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C55" w:rsidRPr="00A44B92" w:rsidRDefault="0051299A" w:rsidP="00FF1C55">
      <w:pPr>
        <w:spacing w:after="0"/>
        <w:jc w:val="center"/>
        <w:rPr>
          <w:rFonts w:ascii="Bookman Old Style" w:hAnsi="Bookman Old Style"/>
          <w:b/>
          <w:noProof/>
          <w:color w:val="000000" w:themeColor="text1"/>
          <w:sz w:val="28"/>
          <w:szCs w:val="24"/>
          <w:lang w:val="id-ID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D32224" wp14:editId="0BD18165">
            <wp:simplePos x="0" y="0"/>
            <wp:positionH relativeFrom="column">
              <wp:posOffset>2022524</wp:posOffset>
            </wp:positionH>
            <wp:positionV relativeFrom="paragraph">
              <wp:posOffset>-316230</wp:posOffset>
            </wp:positionV>
            <wp:extent cx="1228725" cy="1143000"/>
            <wp:effectExtent l="0" t="0" r="0" b="0"/>
            <wp:wrapNone/>
            <wp:docPr id="1" name="Picture 1" descr="Description: Description: Description: Description: Description: Description: E:\DATA KANTOR DESA\SAMPUL\Garuda Perka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Description: Description: Description: Description: E:\DATA KANTOR DESA\SAMPUL\Garuda Perkade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2322" w:rsidRDefault="00CD2322" w:rsidP="00FF1C55">
      <w:pPr>
        <w:spacing w:after="0"/>
        <w:jc w:val="center"/>
        <w:rPr>
          <w:rFonts w:ascii="Bookman Old Style" w:hAnsi="Bookman Old Style"/>
          <w:b/>
          <w:noProof/>
          <w:color w:val="000000" w:themeColor="text1"/>
          <w:sz w:val="28"/>
          <w:szCs w:val="24"/>
        </w:rPr>
      </w:pPr>
    </w:p>
    <w:p w:rsidR="00572636" w:rsidRPr="00572636" w:rsidRDefault="00572636" w:rsidP="00FF1C55">
      <w:pPr>
        <w:spacing w:after="0"/>
        <w:jc w:val="center"/>
        <w:rPr>
          <w:rFonts w:ascii="Bookman Old Style" w:hAnsi="Bookman Old Style"/>
          <w:b/>
          <w:noProof/>
          <w:color w:val="000000" w:themeColor="text1"/>
          <w:sz w:val="28"/>
          <w:szCs w:val="24"/>
        </w:rPr>
      </w:pPr>
    </w:p>
    <w:p w:rsidR="00CD2322" w:rsidRPr="00A44B92" w:rsidRDefault="00CD2322" w:rsidP="00FF1C55">
      <w:pPr>
        <w:spacing w:after="0"/>
        <w:jc w:val="center"/>
        <w:rPr>
          <w:rFonts w:ascii="Bookman Old Style" w:hAnsi="Bookman Old Style"/>
          <w:b/>
          <w:noProof/>
          <w:color w:val="000000" w:themeColor="text1"/>
          <w:sz w:val="28"/>
          <w:szCs w:val="24"/>
          <w:lang w:val="id-ID"/>
        </w:rPr>
      </w:pPr>
    </w:p>
    <w:p w:rsidR="00A15870" w:rsidRPr="00A44B92" w:rsidRDefault="00AB50AB" w:rsidP="00DB0B1F">
      <w:pPr>
        <w:spacing w:after="0"/>
        <w:ind w:hanging="284"/>
        <w:jc w:val="center"/>
        <w:rPr>
          <w:rFonts w:ascii="Bookman Old Style" w:hAnsi="Bookman Old Style"/>
          <w:b/>
          <w:noProof/>
          <w:color w:val="000000" w:themeColor="text1"/>
          <w:sz w:val="28"/>
          <w:szCs w:val="24"/>
          <w:lang w:val="id-ID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8"/>
          <w:szCs w:val="24"/>
          <w:lang w:val="id-ID"/>
        </w:rPr>
        <w:t>KEPALA DESA</w:t>
      </w:r>
      <w:r w:rsidR="007D1FD7" w:rsidRPr="00A44B92">
        <w:rPr>
          <w:rFonts w:ascii="Bookman Old Style" w:hAnsi="Bookman Old Style"/>
          <w:b/>
          <w:color w:val="000000" w:themeColor="text1"/>
          <w:sz w:val="28"/>
          <w:szCs w:val="24"/>
        </w:rPr>
        <w:t xml:space="preserve"> </w:t>
      </w:r>
      <w:r w:rsidR="00FF3D31" w:rsidRPr="00A44B92">
        <w:rPr>
          <w:rFonts w:ascii="Bookman Old Style" w:hAnsi="Bookman Old Style"/>
          <w:b/>
          <w:color w:val="000000" w:themeColor="text1"/>
          <w:sz w:val="28"/>
          <w:szCs w:val="24"/>
          <w:lang w:val="id-ID"/>
        </w:rPr>
        <w:t>BULO</w:t>
      </w:r>
      <w:r w:rsidR="003E2680" w:rsidRPr="00A44B92">
        <w:rPr>
          <w:rFonts w:ascii="Bookman Old Style" w:hAnsi="Bookman Old Style"/>
          <w:b/>
          <w:color w:val="000000" w:themeColor="text1"/>
          <w:sz w:val="28"/>
          <w:szCs w:val="24"/>
        </w:rPr>
        <w:t xml:space="preserve"> </w:t>
      </w:r>
      <w:r w:rsidR="00A15870" w:rsidRPr="00A44B92">
        <w:rPr>
          <w:rFonts w:ascii="Bookman Old Style" w:hAnsi="Bookman Old Style"/>
          <w:b/>
          <w:color w:val="000000" w:themeColor="text1"/>
          <w:sz w:val="28"/>
          <w:szCs w:val="24"/>
        </w:rPr>
        <w:t xml:space="preserve">KECAMATAN </w:t>
      </w:r>
      <w:r w:rsidR="00FF3D31" w:rsidRPr="00A44B92">
        <w:rPr>
          <w:rFonts w:ascii="Bookman Old Style" w:hAnsi="Bookman Old Style"/>
          <w:b/>
          <w:color w:val="000000" w:themeColor="text1"/>
          <w:sz w:val="28"/>
          <w:szCs w:val="24"/>
          <w:lang w:val="id-ID"/>
        </w:rPr>
        <w:t>PANCA RIJANG</w:t>
      </w:r>
    </w:p>
    <w:p w:rsidR="007D1FD7" w:rsidRPr="00A44B92" w:rsidRDefault="007D1FD7" w:rsidP="00DB0B1F">
      <w:pPr>
        <w:ind w:hanging="284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color w:val="000000" w:themeColor="text1"/>
          <w:sz w:val="28"/>
          <w:szCs w:val="24"/>
        </w:rPr>
        <w:t>KABUPATEN SIDENRENG RAPPANG</w:t>
      </w:r>
    </w:p>
    <w:p w:rsidR="007D1FD7" w:rsidRPr="00A44B92" w:rsidRDefault="007D1FD7" w:rsidP="00DB0B1F">
      <w:pPr>
        <w:spacing w:after="0"/>
        <w:ind w:hanging="284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  <w:lang w:val="id-ID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PERATURAN DESA </w:t>
      </w:r>
      <w:r w:rsidR="00FF3D31" w:rsidRPr="00A44B92">
        <w:rPr>
          <w:rFonts w:ascii="Bookman Old Style" w:hAnsi="Bookman Old Style"/>
          <w:b/>
          <w:color w:val="000000" w:themeColor="text1"/>
          <w:sz w:val="24"/>
          <w:szCs w:val="24"/>
          <w:lang w:val="id-ID"/>
        </w:rPr>
        <w:t>BULO</w:t>
      </w:r>
    </w:p>
    <w:p w:rsidR="007D1FD7" w:rsidRPr="00A44B92" w:rsidRDefault="007D1FD7" w:rsidP="00DB0B1F">
      <w:pPr>
        <w:ind w:hanging="284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  <w:lang w:val="id-ID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NOMOR </w:t>
      </w:r>
      <w:r w:rsidR="00795E4A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2 </w:t>
      </w: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TAHUN </w:t>
      </w:r>
      <w:r w:rsidRPr="00A44B92">
        <w:rPr>
          <w:rFonts w:ascii="Bookman Old Style" w:hAnsi="Bookman Old Style"/>
          <w:b/>
          <w:color w:val="000000" w:themeColor="text1"/>
          <w:sz w:val="24"/>
          <w:szCs w:val="24"/>
        </w:rPr>
        <w:t>202</w:t>
      </w:r>
      <w:r w:rsidR="009506DF" w:rsidRPr="00A44B92">
        <w:rPr>
          <w:rFonts w:ascii="Bookman Old Style" w:hAnsi="Bookman Old Style"/>
          <w:b/>
          <w:color w:val="000000" w:themeColor="text1"/>
          <w:sz w:val="24"/>
          <w:szCs w:val="24"/>
          <w:lang w:val="id-ID"/>
        </w:rPr>
        <w:t>2</w:t>
      </w:r>
    </w:p>
    <w:p w:rsidR="007D1FD7" w:rsidRPr="00A44B92" w:rsidRDefault="007D1FD7" w:rsidP="00DB0B1F">
      <w:pPr>
        <w:ind w:hanging="284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  <w:lang w:val="id-ID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  <w:lang w:val="id-ID"/>
        </w:rPr>
        <w:t>TENTANG</w:t>
      </w:r>
    </w:p>
    <w:p w:rsidR="007D1FD7" w:rsidRPr="00A44B92" w:rsidRDefault="007D1FD7" w:rsidP="00DB0B1F">
      <w:pPr>
        <w:spacing w:after="0"/>
        <w:ind w:hanging="284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  <w:lang w:val="en-GB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  <w:lang w:val="id-ID"/>
        </w:rPr>
        <w:t>ANGGARAN PENDAPATAN DAN BELANJA DESA</w:t>
      </w:r>
    </w:p>
    <w:p w:rsidR="007D1FD7" w:rsidRPr="00A44B92" w:rsidRDefault="007D1FD7" w:rsidP="00DB0B1F">
      <w:pPr>
        <w:ind w:hanging="284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  <w:lang w:val="id-ID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TAHUN ANGGARAN </w:t>
      </w:r>
      <w:r w:rsidRPr="00A44B92">
        <w:rPr>
          <w:rFonts w:ascii="Bookman Old Style" w:hAnsi="Bookman Old Style"/>
          <w:b/>
          <w:color w:val="000000" w:themeColor="text1"/>
          <w:sz w:val="24"/>
          <w:szCs w:val="24"/>
        </w:rPr>
        <w:t>202</w:t>
      </w:r>
      <w:r w:rsidR="009506DF" w:rsidRPr="00A44B92">
        <w:rPr>
          <w:rFonts w:ascii="Bookman Old Style" w:hAnsi="Bookman Old Style"/>
          <w:b/>
          <w:color w:val="000000" w:themeColor="text1"/>
          <w:sz w:val="24"/>
          <w:szCs w:val="24"/>
          <w:lang w:val="id-ID"/>
        </w:rPr>
        <w:t>2</w:t>
      </w:r>
    </w:p>
    <w:p w:rsidR="007D1FD7" w:rsidRPr="00A44B92" w:rsidRDefault="007D1FD7" w:rsidP="00DB0B1F">
      <w:pPr>
        <w:ind w:hanging="284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>DENGAN RAHMAT TUHAN YANG MAHA ESA</w:t>
      </w:r>
    </w:p>
    <w:p w:rsidR="007D1FD7" w:rsidRPr="00A44B92" w:rsidRDefault="007D1FD7" w:rsidP="00DB0B1F">
      <w:pPr>
        <w:ind w:hanging="284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KEPALA </w:t>
      </w:r>
      <w:proofErr w:type="gramStart"/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DESA </w:t>
      </w:r>
      <w:r w:rsidRPr="00A44B92">
        <w:rPr>
          <w:rFonts w:ascii="Bookman Old Style" w:hAnsi="Bookman Old Style"/>
          <w:b/>
          <w:color w:val="000000" w:themeColor="text1"/>
          <w:sz w:val="24"/>
          <w:szCs w:val="24"/>
        </w:rPr>
        <w:t xml:space="preserve"> </w:t>
      </w:r>
      <w:r w:rsidR="00FF3D31" w:rsidRPr="00A44B92">
        <w:rPr>
          <w:rFonts w:ascii="Bookman Old Style" w:hAnsi="Bookman Old Style"/>
          <w:b/>
          <w:color w:val="000000" w:themeColor="text1"/>
          <w:sz w:val="24"/>
          <w:szCs w:val="24"/>
          <w:lang w:val="id-ID"/>
        </w:rPr>
        <w:t>BULO</w:t>
      </w:r>
      <w:proofErr w:type="gramEnd"/>
      <w:r w:rsidR="00A44B92">
        <w:rPr>
          <w:rFonts w:ascii="Bookman Old Style" w:hAnsi="Bookman Old Style"/>
          <w:b/>
          <w:color w:val="000000" w:themeColor="text1"/>
          <w:sz w:val="24"/>
          <w:szCs w:val="24"/>
        </w:rPr>
        <w:t>,</w:t>
      </w:r>
    </w:p>
    <w:tbl>
      <w:tblPr>
        <w:tblStyle w:val="TableGrid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37"/>
        <w:gridCol w:w="655"/>
        <w:gridCol w:w="5953"/>
      </w:tblGrid>
      <w:tr w:rsidR="00A44B92" w:rsidRPr="00A44B92" w:rsidTr="00315BD1">
        <w:tc>
          <w:tcPr>
            <w:tcW w:w="1668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Menimbang</w:t>
            </w:r>
          </w:p>
        </w:tc>
        <w:tc>
          <w:tcPr>
            <w:tcW w:w="33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55" w:type="dxa"/>
          </w:tcPr>
          <w:p w:rsidR="007D1FD7" w:rsidRPr="00A44B92" w:rsidRDefault="007D1FD7" w:rsidP="00A549CF">
            <w:pPr>
              <w:ind w:left="264" w:hanging="264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a.</w:t>
            </w:r>
          </w:p>
        </w:tc>
        <w:tc>
          <w:tcPr>
            <w:tcW w:w="5953" w:type="dxa"/>
          </w:tcPr>
          <w:p w:rsidR="007D1FD7" w:rsidRPr="00A44B92" w:rsidRDefault="00F02412" w:rsidP="000C7E49">
            <w:pPr>
              <w:jc w:val="both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ahwa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Anggaran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Pendapa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</w:t>
            </w:r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</w:t>
            </w:r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Belanja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sebagai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wujud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dari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pengelolaan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keuangan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dilaksanakan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secara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terbuka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bertanggungjawab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untuk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sebesar-besarnya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kemakmuran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masyarakat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;</w:t>
            </w:r>
          </w:p>
        </w:tc>
      </w:tr>
      <w:tr w:rsidR="00A44B92" w:rsidRPr="00A44B92" w:rsidTr="00315BD1">
        <w:tc>
          <w:tcPr>
            <w:tcW w:w="1668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A44B92" w:rsidRDefault="007D1FD7" w:rsidP="00103551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b.</w:t>
            </w:r>
          </w:p>
        </w:tc>
        <w:tc>
          <w:tcPr>
            <w:tcW w:w="5953" w:type="dxa"/>
          </w:tcPr>
          <w:p w:rsidR="007D1FD7" w:rsidRPr="00A44B92" w:rsidRDefault="00F02412" w:rsidP="009506DF">
            <w:pPr>
              <w:jc w:val="both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ahwa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Anggaran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Pendapatan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Belanja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Anggaran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202</w:t>
            </w:r>
            <w:r w:rsidR="009506DF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  <w:t>2</w:t>
            </w:r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termuat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dalam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Peraturan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tentang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Anggaran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Pendapatan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Belanja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Anggaran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202</w:t>
            </w:r>
            <w:r w:rsidR="009506DF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  <w:t>2</w:t>
            </w:r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yang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disusun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sesuai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dengan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kebutuhan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penyelenggaraan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pemerintahan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berdasarkan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prinsip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kebersamaan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efisiensi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berkeadilan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berkelanjutan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berwawasan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lingkungan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kemandirian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sehingga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menciptakan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landasan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kuat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dalam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melaksanakan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pemerintahan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pembangunan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menuju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masyarakat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adil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makmur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sejahtera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;</w:t>
            </w:r>
          </w:p>
        </w:tc>
      </w:tr>
      <w:tr w:rsidR="00A44B92" w:rsidRPr="00A44B92" w:rsidTr="00315BD1">
        <w:tc>
          <w:tcPr>
            <w:tcW w:w="1668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A44B92" w:rsidRDefault="007D1FD7" w:rsidP="00103551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c.</w:t>
            </w:r>
          </w:p>
        </w:tc>
        <w:tc>
          <w:tcPr>
            <w:tcW w:w="5953" w:type="dxa"/>
          </w:tcPr>
          <w:p w:rsidR="007D1FD7" w:rsidRPr="00A44B92" w:rsidRDefault="00F02412" w:rsidP="000C7E49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proofErr w:type="gram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</w:t>
            </w:r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ahwa</w:t>
            </w:r>
            <w:proofErr w:type="spellEnd"/>
            <w:proofErr w:type="gram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berdasarkan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pertimbangan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sebagai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mana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dimaksud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dalam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huruf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huruf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b,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perlu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menetapkan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Peraturan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tentang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Anggaran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Pendapatan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Belanja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Anggaran</w:t>
            </w:r>
            <w:proofErr w:type="spellEnd"/>
            <w:r w:rsidR="007D1FD7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202</w:t>
            </w:r>
            <w:r w:rsidR="009506DF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  <w:t>2</w:t>
            </w:r>
            <w:r w:rsidR="00263750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315BD1" w:rsidRPr="00A44B92" w:rsidRDefault="00315BD1" w:rsidP="000C7E49">
            <w:pPr>
              <w:jc w:val="both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en-GB"/>
              </w:rPr>
            </w:pPr>
          </w:p>
        </w:tc>
      </w:tr>
      <w:tr w:rsidR="00A44B92" w:rsidRPr="00A44B92" w:rsidTr="00315BD1">
        <w:tc>
          <w:tcPr>
            <w:tcW w:w="1668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Mengingat</w:t>
            </w:r>
          </w:p>
        </w:tc>
        <w:tc>
          <w:tcPr>
            <w:tcW w:w="33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55" w:type="dxa"/>
          </w:tcPr>
          <w:p w:rsidR="007D1FD7" w:rsidRPr="00A44B92" w:rsidRDefault="007D1FD7" w:rsidP="00A84E12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953" w:type="dxa"/>
          </w:tcPr>
          <w:p w:rsidR="007D1FD7" w:rsidRPr="00A44B92" w:rsidRDefault="007D1FD7" w:rsidP="00A549CF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Undang-Undang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29</w:t>
            </w:r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1959</w:t>
            </w:r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tentang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Pembentukan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Daerah-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daerah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Tingkat II di Sulawesi (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Indonesia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Tahun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1959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74,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Tambahan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Indonesia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1822)</w:t>
            </w: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;</w:t>
            </w:r>
          </w:p>
        </w:tc>
      </w:tr>
      <w:tr w:rsidR="00A44B92" w:rsidRPr="00A44B92" w:rsidTr="00315BD1">
        <w:tc>
          <w:tcPr>
            <w:tcW w:w="1668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A44B92" w:rsidRDefault="007D1FD7" w:rsidP="00A549CF">
            <w:pPr>
              <w:ind w:left="264" w:hanging="264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953" w:type="dxa"/>
          </w:tcPr>
          <w:p w:rsidR="007D1FD7" w:rsidRPr="00A44B92" w:rsidRDefault="007D1FD7" w:rsidP="00A549CF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</w:pP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Undang-Undang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6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2014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tentang</w:t>
            </w:r>
            <w:proofErr w:type="spellEnd"/>
            <w:r w:rsidR="00214725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Indonesia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2014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7,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Tambahan</w:t>
            </w:r>
            <w:proofErr w:type="spellEnd"/>
            <w:r w:rsidR="00A11489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Indonesia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5495)</w:t>
            </w:r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sebagaimana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telah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diubah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dengan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Undang-Undang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11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Tahun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2020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tentang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Cipta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Kerja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214725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Indonesia </w:t>
            </w:r>
            <w:proofErr w:type="spellStart"/>
            <w:r w:rsidR="00214725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Tahun</w:t>
            </w:r>
            <w:proofErr w:type="spellEnd"/>
            <w:r w:rsidR="00214725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2020 </w:t>
            </w:r>
            <w:proofErr w:type="spellStart"/>
            <w:r w:rsidR="00214725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Nomor</w:t>
            </w:r>
            <w:proofErr w:type="spellEnd"/>
            <w:r w:rsidR="00214725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245,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Tambahan</w:t>
            </w:r>
            <w:proofErr w:type="spellEnd"/>
            <w:r w:rsidR="00226A41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Indonesia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6573)</w:t>
            </w: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;</w:t>
            </w:r>
          </w:p>
          <w:p w:rsidR="00CD2322" w:rsidRPr="00A44B92" w:rsidRDefault="00CD2322" w:rsidP="00A549CF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</w:pPr>
          </w:p>
          <w:p w:rsidR="00CD2322" w:rsidRPr="00A44B92" w:rsidRDefault="00CD2322" w:rsidP="00A549CF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</w:pPr>
          </w:p>
          <w:p w:rsidR="00CD2322" w:rsidRPr="00A44B92" w:rsidRDefault="00CD2322" w:rsidP="00A549CF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</w:pPr>
          </w:p>
          <w:p w:rsidR="00CD2322" w:rsidRPr="00A44B92" w:rsidRDefault="00CD2322" w:rsidP="00A549CF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</w:pPr>
          </w:p>
        </w:tc>
      </w:tr>
      <w:tr w:rsidR="00A44B92" w:rsidRPr="00A44B92" w:rsidTr="00315BD1">
        <w:tc>
          <w:tcPr>
            <w:tcW w:w="1668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A44B92" w:rsidRDefault="007D1FD7" w:rsidP="00A84E12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3</w:t>
            </w: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953" w:type="dxa"/>
          </w:tcPr>
          <w:p w:rsidR="007D1FD7" w:rsidRPr="00A44B92" w:rsidRDefault="00A44B92" w:rsidP="00A44B92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Undang-Undang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23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2014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tentang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Pemerintahan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Daerah (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Indonesia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2014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244,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Tambahan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Indonesia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5587)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sebagaimana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telah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diubah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beberapakali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terakhir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dengan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Undang-Undang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1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2022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tentang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Hubungan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Keuangan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antara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Pemerintah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Pusat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Pemerint</w:t>
            </w:r>
            <w:r w:rsidR="009534A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ah</w:t>
            </w:r>
            <w:proofErr w:type="spellEnd"/>
            <w:r w:rsidR="009534A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Daerah (</w:t>
            </w:r>
            <w:proofErr w:type="spellStart"/>
            <w:r w:rsidR="009534A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Lembaran</w:t>
            </w:r>
            <w:proofErr w:type="spellEnd"/>
            <w:r w:rsidR="009534A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Negara </w:t>
            </w:r>
            <w:proofErr w:type="spellStart"/>
            <w:r w:rsidR="009534AF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Repu</w:t>
            </w: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Indonesia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2022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4,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Tambahan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Indonesia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6765);</w:t>
            </w:r>
          </w:p>
        </w:tc>
      </w:tr>
      <w:tr w:rsidR="00A44B92" w:rsidRPr="00A44B92" w:rsidTr="00315BD1">
        <w:tc>
          <w:tcPr>
            <w:tcW w:w="1668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A44B92" w:rsidRDefault="007D1FD7" w:rsidP="00A84E12">
            <w:pPr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953" w:type="dxa"/>
          </w:tcPr>
          <w:p w:rsidR="007D1FD7" w:rsidRPr="00A44B92" w:rsidRDefault="00A44B92" w:rsidP="00A549CF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</w:rPr>
            </w:pP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Peraturan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Pemerintah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60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20 l4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tentang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Dana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Desa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yang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Bersumber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dari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Anggaran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Pendapatan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dan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Belanja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Negara (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Indones</w:t>
            </w:r>
            <w:r w:rsidR="00E729B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ia </w:t>
            </w:r>
            <w:proofErr w:type="spellStart"/>
            <w:r w:rsidR="00E729B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Tahun</w:t>
            </w:r>
            <w:proofErr w:type="spellEnd"/>
            <w:r w:rsidR="00E729B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2014 </w:t>
            </w:r>
            <w:proofErr w:type="spellStart"/>
            <w:r w:rsidR="00E729B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="00E729B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168, </w:t>
            </w:r>
            <w:proofErr w:type="spellStart"/>
            <w:r w:rsidR="00E729BC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Tambah</w:t>
            </w: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Lembaran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Negara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Republik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Indonesia </w:t>
            </w:r>
            <w:proofErr w:type="spellStart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5558);</w:t>
            </w:r>
          </w:p>
        </w:tc>
      </w:tr>
      <w:tr w:rsidR="00A44B92" w:rsidRPr="00A44B92" w:rsidTr="00315BD1">
        <w:tc>
          <w:tcPr>
            <w:tcW w:w="1668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7D1FD7" w:rsidRPr="00A44B92" w:rsidRDefault="007D1FD7" w:rsidP="00A549CF">
            <w:pPr>
              <w:ind w:left="264" w:hanging="264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5953" w:type="dxa"/>
          </w:tcPr>
          <w:p w:rsidR="007D1FD7" w:rsidRPr="00A44B92" w:rsidRDefault="009534AF" w:rsidP="00A44B92">
            <w:pPr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Menteri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Dalam</w:t>
            </w:r>
            <w:proofErr w:type="spellEnd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Negeri</w:t>
            </w:r>
            <w:proofErr w:type="spellEnd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Nomor</w:t>
            </w:r>
            <w:proofErr w:type="spellEnd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20 </w:t>
            </w:r>
            <w:proofErr w:type="spellStart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Tahun</w:t>
            </w:r>
            <w:proofErr w:type="spellEnd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2018 </w:t>
            </w:r>
            <w:proofErr w:type="spellStart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tentang</w:t>
            </w:r>
            <w:proofErr w:type="spellEnd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Pengelolaan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Ke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uangan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Desa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(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Berita</w:t>
            </w:r>
            <w:proofErr w:type="spellEnd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Repu</w:t>
            </w:r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blik</w:t>
            </w:r>
            <w:proofErr w:type="spellEnd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Indonesia </w:t>
            </w:r>
            <w:proofErr w:type="spellStart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Tahun</w:t>
            </w:r>
            <w:proofErr w:type="spellEnd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2018 </w:t>
            </w:r>
            <w:proofErr w:type="spellStart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Nomor</w:t>
            </w:r>
            <w:proofErr w:type="spellEnd"/>
            <w:r w:rsidR="00A44B92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611);</w:t>
            </w:r>
          </w:p>
        </w:tc>
      </w:tr>
      <w:tr w:rsidR="00A44B92" w:rsidRPr="00A44B92" w:rsidTr="00315BD1">
        <w:tc>
          <w:tcPr>
            <w:tcW w:w="1668" w:type="dxa"/>
          </w:tcPr>
          <w:p w:rsidR="00FF3D31" w:rsidRPr="00A44B92" w:rsidRDefault="00FF3D31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FF3D31" w:rsidRPr="00A44B92" w:rsidRDefault="00FF3D31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FF3D31" w:rsidRPr="00A44B92" w:rsidRDefault="00FF3D31" w:rsidP="00A549CF">
            <w:pPr>
              <w:ind w:left="264" w:hanging="264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  <w:t>6.</w:t>
            </w:r>
          </w:p>
        </w:tc>
        <w:tc>
          <w:tcPr>
            <w:tcW w:w="5953" w:type="dxa"/>
          </w:tcPr>
          <w:p w:rsidR="00FF3D31" w:rsidRPr="00A44B92" w:rsidRDefault="004C651F" w:rsidP="00FF3D31">
            <w:pPr>
              <w:pStyle w:val="Default"/>
              <w:tabs>
                <w:tab w:val="left" w:pos="900"/>
              </w:tabs>
              <w:jc w:val="both"/>
              <w:rPr>
                <w:rFonts w:ascii="Bookman Old Style" w:hAnsi="Bookman Old Style" w:cs="Calibri"/>
                <w:color w:val="000000" w:themeColor="text1"/>
                <w:szCs w:val="22"/>
              </w:rPr>
            </w:pPr>
            <w:r w:rsidRPr="004C651F">
              <w:rPr>
                <w:rFonts w:ascii="Bookman Old Style" w:hAnsi="Bookman Old Style" w:cs="Calibri"/>
                <w:color w:val="000000" w:themeColor="text1"/>
                <w:szCs w:val="22"/>
              </w:rPr>
              <w:t>Peraturan Menteri Keuangan Nomor 190/PMK.07/2021 tentang Pengelolaan Dana Desa (Berita Negara Republik Indonesia Tahun 2021 Nomor 1424);</w:t>
            </w:r>
          </w:p>
        </w:tc>
      </w:tr>
      <w:tr w:rsidR="00A44B92" w:rsidRPr="00A44B92" w:rsidTr="00315BD1">
        <w:tc>
          <w:tcPr>
            <w:tcW w:w="1668" w:type="dxa"/>
          </w:tcPr>
          <w:p w:rsidR="00FF3D31" w:rsidRPr="00A44B92" w:rsidRDefault="00FF3D31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FF3D31" w:rsidRPr="00A44B92" w:rsidRDefault="00FF3D31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FF3D31" w:rsidRPr="00A44B92" w:rsidRDefault="00FF3D31" w:rsidP="00A549CF">
            <w:pPr>
              <w:ind w:left="264" w:hanging="264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  <w:t>7.</w:t>
            </w:r>
          </w:p>
        </w:tc>
        <w:tc>
          <w:tcPr>
            <w:tcW w:w="5953" w:type="dxa"/>
          </w:tcPr>
          <w:p w:rsidR="00FF3D31" w:rsidRPr="00A44B92" w:rsidRDefault="00A44B92" w:rsidP="00FF3D31">
            <w:pPr>
              <w:pStyle w:val="Default"/>
              <w:tabs>
                <w:tab w:val="left" w:pos="900"/>
              </w:tabs>
              <w:jc w:val="both"/>
              <w:rPr>
                <w:rFonts w:ascii="Bookman Old Style" w:hAnsi="Bookman Old Style" w:cs="Calibri"/>
                <w:color w:val="000000" w:themeColor="text1"/>
                <w:szCs w:val="22"/>
              </w:rPr>
            </w:pPr>
            <w:r w:rsidRPr="00A44B92">
              <w:rPr>
                <w:rFonts w:ascii="Bookman Old Style" w:hAnsi="Bookman Old Style" w:cs="Calibri"/>
                <w:color w:val="000000" w:themeColor="text1"/>
                <w:szCs w:val="22"/>
              </w:rPr>
              <w:t>Peraturan Menteri Desa, Pembangunan Daerah Tertinggal, dan Transmigrasi Nomor 7 Tahun 2021 tentang Prioritas Penggunaan Dana Desa Tahun 2022 (Berita Negara Republik Indonesia Tahun 2021 Nomor 961);</w:t>
            </w:r>
          </w:p>
        </w:tc>
      </w:tr>
      <w:tr w:rsidR="00A44B92" w:rsidRPr="00A44B92" w:rsidTr="00315BD1">
        <w:tc>
          <w:tcPr>
            <w:tcW w:w="1668" w:type="dxa"/>
          </w:tcPr>
          <w:p w:rsidR="00FF3D31" w:rsidRPr="00A44B92" w:rsidRDefault="00FF3D31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FF3D31" w:rsidRPr="00A44B92" w:rsidRDefault="00FF3D31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FF3D31" w:rsidRPr="00A44B92" w:rsidRDefault="00EE476A" w:rsidP="00A549CF">
            <w:pPr>
              <w:ind w:left="264" w:hanging="264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  <w:t>8.</w:t>
            </w:r>
          </w:p>
        </w:tc>
        <w:tc>
          <w:tcPr>
            <w:tcW w:w="5953" w:type="dxa"/>
          </w:tcPr>
          <w:p w:rsidR="00FF3D31" w:rsidRPr="00A44B92" w:rsidRDefault="00A44B92" w:rsidP="00FF3D31">
            <w:pPr>
              <w:pStyle w:val="Default"/>
              <w:jc w:val="both"/>
              <w:rPr>
                <w:rFonts w:ascii="Bookman Old Style" w:hAnsi="Bookman Old Style" w:cs="Calibri"/>
                <w:color w:val="000000" w:themeColor="text1"/>
                <w:szCs w:val="22"/>
              </w:rPr>
            </w:pPr>
            <w:r w:rsidRPr="00A44B92">
              <w:rPr>
                <w:rFonts w:ascii="Bookman Old Style" w:hAnsi="Bookman Old Style" w:cs="Calibri"/>
                <w:color w:val="000000" w:themeColor="text1"/>
                <w:szCs w:val="22"/>
              </w:rPr>
              <w:t>Peraturan Bupati Nomor 52 Tahu</w:t>
            </w:r>
            <w:r w:rsidR="00E729BC">
              <w:rPr>
                <w:rFonts w:ascii="Bookman Old Style" w:hAnsi="Bookman Old Style" w:cs="Calibri"/>
                <w:color w:val="000000" w:themeColor="text1"/>
                <w:szCs w:val="22"/>
              </w:rPr>
              <w:t>n 2021 tentang Pedoman Penyusun</w:t>
            </w:r>
            <w:r w:rsidRPr="00A44B92">
              <w:rPr>
                <w:rFonts w:ascii="Bookman Old Style" w:hAnsi="Bookman Old Style" w:cs="Calibri"/>
                <w:color w:val="000000" w:themeColor="text1"/>
                <w:szCs w:val="22"/>
              </w:rPr>
              <w:t>an Anggaran Pendapatan dan Belanja Desa Tahun Anggaran 2022 (Berita Daerah Kabupaten Sidenreng Rappang Tahun 2021 Nomor 52);</w:t>
            </w:r>
          </w:p>
        </w:tc>
      </w:tr>
      <w:tr w:rsidR="00A44B92" w:rsidRPr="00A44B92" w:rsidTr="00315BD1">
        <w:tc>
          <w:tcPr>
            <w:tcW w:w="1668" w:type="dxa"/>
          </w:tcPr>
          <w:p w:rsidR="00FF3D31" w:rsidRPr="00A44B92" w:rsidRDefault="00FF3D31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FF3D31" w:rsidRPr="00A44B92" w:rsidRDefault="00FF3D31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FF3D31" w:rsidRPr="00A44B92" w:rsidRDefault="00EE476A" w:rsidP="00A549CF">
            <w:pPr>
              <w:ind w:left="264" w:hanging="264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  <w:t>9.</w:t>
            </w:r>
          </w:p>
        </w:tc>
        <w:tc>
          <w:tcPr>
            <w:tcW w:w="5953" w:type="dxa"/>
          </w:tcPr>
          <w:p w:rsidR="00FF3D31" w:rsidRPr="00A44B92" w:rsidRDefault="00A44B92" w:rsidP="00FF3D31">
            <w:pPr>
              <w:widowControl w:val="0"/>
              <w:autoSpaceDE w:val="0"/>
              <w:autoSpaceDN w:val="0"/>
              <w:adjustRightInd w:val="0"/>
              <w:ind w:right="82"/>
              <w:jc w:val="both"/>
              <w:rPr>
                <w:rFonts w:ascii="Bookman Old Style" w:hAnsi="Bookman Old Style" w:cs="Bookman Old Style"/>
                <w:color w:val="000000" w:themeColor="text1"/>
                <w:sz w:val="24"/>
                <w:szCs w:val="24"/>
                <w:lang w:val="id-ID"/>
              </w:rPr>
            </w:pP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Peraturan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Bupati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53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2021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tentang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Standar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Harga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dan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Satuan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Biaya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Bagi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Pemerintah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Desa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(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Berita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Da</w:t>
            </w:r>
            <w:r w:rsidR="00E729BC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erah </w:t>
            </w:r>
            <w:proofErr w:type="spellStart"/>
            <w:r w:rsidR="00E729BC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Kabupaten</w:t>
            </w:r>
            <w:proofErr w:type="spellEnd"/>
            <w:r w:rsidR="00E729BC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E729BC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Sidenreng</w:t>
            </w:r>
            <w:proofErr w:type="spellEnd"/>
            <w:r w:rsidR="00E729BC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E729BC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Rappan</w:t>
            </w:r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g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2021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53);</w:t>
            </w:r>
          </w:p>
        </w:tc>
      </w:tr>
      <w:tr w:rsidR="00A44B92" w:rsidRPr="00A44B92" w:rsidTr="00315BD1">
        <w:tc>
          <w:tcPr>
            <w:tcW w:w="1668" w:type="dxa"/>
          </w:tcPr>
          <w:p w:rsidR="00FF3D31" w:rsidRPr="00A44B92" w:rsidRDefault="00FF3D31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37" w:type="dxa"/>
          </w:tcPr>
          <w:p w:rsidR="00FF3D31" w:rsidRPr="00A44B92" w:rsidRDefault="00FF3D31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655" w:type="dxa"/>
          </w:tcPr>
          <w:p w:rsidR="00FF3D31" w:rsidRPr="00A44B92" w:rsidRDefault="00EE476A" w:rsidP="00A549CF">
            <w:pPr>
              <w:ind w:left="264" w:hanging="264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  <w:t>10.</w:t>
            </w:r>
          </w:p>
        </w:tc>
        <w:tc>
          <w:tcPr>
            <w:tcW w:w="5953" w:type="dxa"/>
          </w:tcPr>
          <w:p w:rsidR="00FF3D31" w:rsidRPr="00A44B92" w:rsidRDefault="00A44B92" w:rsidP="00FF3D31">
            <w:pPr>
              <w:widowControl w:val="0"/>
              <w:autoSpaceDE w:val="0"/>
              <w:autoSpaceDN w:val="0"/>
              <w:adjustRightInd w:val="0"/>
              <w:ind w:right="78"/>
              <w:jc w:val="both"/>
              <w:rPr>
                <w:rFonts w:ascii="Bookman Old Style" w:hAnsi="Bookman Old Style" w:cs="Bookman Old Style"/>
                <w:color w:val="000000" w:themeColor="text1"/>
                <w:sz w:val="24"/>
                <w:szCs w:val="24"/>
                <w:lang w:val="id-ID"/>
              </w:rPr>
            </w:pP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Peraturan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Bupati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Nomor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80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2021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tentang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Tata Cara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Pengalokasian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Penggunaan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dan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Prioritas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Alokasi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Dana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Desa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Tahun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Anggaran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2022 (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Berita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Daerah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Kabupaten</w:t>
            </w:r>
            <w:proofErr w:type="spellEnd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Sidenre</w:t>
            </w:r>
            <w:r w:rsidR="00B9120F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ng</w:t>
            </w:r>
            <w:proofErr w:type="spellEnd"/>
            <w:r w:rsidR="00B9120F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B9120F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Rappang</w:t>
            </w:r>
            <w:proofErr w:type="spellEnd"/>
            <w:r w:rsidR="00B9120F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B9120F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Tahun</w:t>
            </w:r>
            <w:proofErr w:type="spellEnd"/>
            <w:r w:rsidR="00B9120F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2021 </w:t>
            </w:r>
            <w:proofErr w:type="spellStart"/>
            <w:r w:rsidR="00B9120F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>Nomor</w:t>
            </w:r>
            <w:proofErr w:type="spellEnd"/>
            <w:r w:rsidR="00B9120F">
              <w:rPr>
                <w:rFonts w:ascii="Bookman Old Style" w:hAnsi="Bookman Old Style" w:cs="Bookman Old Style"/>
                <w:color w:val="000000" w:themeColor="text1"/>
                <w:spacing w:val="-1"/>
                <w:sz w:val="24"/>
                <w:szCs w:val="24"/>
              </w:rPr>
              <w:t xml:space="preserve"> 80).</w:t>
            </w:r>
          </w:p>
        </w:tc>
      </w:tr>
    </w:tbl>
    <w:p w:rsidR="00E729BC" w:rsidRDefault="00E729BC" w:rsidP="00B9120F">
      <w:pPr>
        <w:spacing w:after="0" w:line="240" w:lineRule="auto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</w:p>
    <w:p w:rsidR="007D1FD7" w:rsidRPr="00A44B92" w:rsidRDefault="007D1FD7" w:rsidP="00B9120F">
      <w:pPr>
        <w:spacing w:after="0" w:line="240" w:lineRule="auto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Dengan </w:t>
      </w:r>
      <w:r w:rsid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>Persetujuan</w:t>
      </w: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 Bersama</w:t>
      </w:r>
    </w:p>
    <w:p w:rsidR="007D1FD7" w:rsidRPr="00A44B92" w:rsidRDefault="007D1FD7" w:rsidP="00263750">
      <w:pPr>
        <w:keepNext/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  <w:lang w:val="id-ID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BADAN PERMUSYAWARATAN </w:t>
      </w:r>
      <w:proofErr w:type="gramStart"/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DESA </w:t>
      </w:r>
      <w:r w:rsidRPr="00A44B92">
        <w:rPr>
          <w:rFonts w:ascii="Bookman Old Style" w:hAnsi="Bookman Old Style"/>
          <w:b/>
          <w:color w:val="000000" w:themeColor="text1"/>
          <w:sz w:val="24"/>
          <w:szCs w:val="24"/>
        </w:rPr>
        <w:t xml:space="preserve"> </w:t>
      </w:r>
      <w:r w:rsidR="00EE476A" w:rsidRPr="00A44B92">
        <w:rPr>
          <w:rFonts w:ascii="Bookman Old Style" w:hAnsi="Bookman Old Style"/>
          <w:b/>
          <w:color w:val="000000" w:themeColor="text1"/>
          <w:sz w:val="24"/>
          <w:szCs w:val="24"/>
          <w:lang w:val="id-ID"/>
        </w:rPr>
        <w:t>BULO</w:t>
      </w:r>
      <w:proofErr w:type="gramEnd"/>
    </w:p>
    <w:p w:rsidR="007D1FD7" w:rsidRPr="00A44B92" w:rsidRDefault="007D1FD7" w:rsidP="00263750">
      <w:pPr>
        <w:keepNext/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color w:val="000000" w:themeColor="text1"/>
          <w:sz w:val="24"/>
          <w:szCs w:val="24"/>
        </w:rPr>
        <w:t>Dan</w:t>
      </w:r>
    </w:p>
    <w:p w:rsidR="007D1FD7" w:rsidRPr="00A44B92" w:rsidRDefault="007D1FD7" w:rsidP="00263750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  <w:lang w:val="id-ID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KEPALA </w:t>
      </w:r>
      <w:proofErr w:type="gramStart"/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DESA </w:t>
      </w:r>
      <w:r w:rsidRPr="00A44B92">
        <w:rPr>
          <w:rFonts w:ascii="Bookman Old Style" w:hAnsi="Bookman Old Style"/>
          <w:b/>
          <w:color w:val="000000" w:themeColor="text1"/>
          <w:sz w:val="24"/>
          <w:szCs w:val="24"/>
        </w:rPr>
        <w:t xml:space="preserve"> </w:t>
      </w:r>
      <w:r w:rsidR="00EE476A" w:rsidRPr="00A44B92">
        <w:rPr>
          <w:rFonts w:ascii="Bookman Old Style" w:hAnsi="Bookman Old Style"/>
          <w:b/>
          <w:color w:val="000000" w:themeColor="text1"/>
          <w:sz w:val="24"/>
          <w:szCs w:val="24"/>
          <w:lang w:val="id-ID"/>
        </w:rPr>
        <w:t>BULO</w:t>
      </w:r>
      <w:proofErr w:type="gramEnd"/>
    </w:p>
    <w:p w:rsidR="007D1FD7" w:rsidRPr="00A44B92" w:rsidRDefault="007D1FD7" w:rsidP="00263750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  <w:sz w:val="24"/>
          <w:szCs w:val="24"/>
        </w:rPr>
      </w:pPr>
    </w:p>
    <w:p w:rsidR="00EE476A" w:rsidRPr="00263750" w:rsidRDefault="007D1FD7" w:rsidP="00263750">
      <w:pPr>
        <w:keepNext/>
        <w:spacing w:line="240" w:lineRule="auto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>MEMUTUSKAN</w:t>
      </w:r>
      <w:r w:rsidR="00433292"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 xml:space="preserve"> :</w:t>
      </w:r>
    </w:p>
    <w:tbl>
      <w:tblPr>
        <w:tblStyle w:val="TableGrid"/>
        <w:tblW w:w="8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337"/>
        <w:gridCol w:w="6326"/>
      </w:tblGrid>
      <w:tr w:rsidR="00A44B92" w:rsidRPr="00A44B92" w:rsidTr="00186E0B">
        <w:tc>
          <w:tcPr>
            <w:tcW w:w="1809" w:type="dxa"/>
          </w:tcPr>
          <w:p w:rsidR="007D1FD7" w:rsidRPr="00A44B92" w:rsidRDefault="007D1FD7" w:rsidP="00B9120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Menetapkan</w:t>
            </w:r>
          </w:p>
        </w:tc>
        <w:tc>
          <w:tcPr>
            <w:tcW w:w="337" w:type="dxa"/>
          </w:tcPr>
          <w:p w:rsidR="007D1FD7" w:rsidRPr="00A44B92" w:rsidRDefault="007D1FD7" w:rsidP="00B9120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6326" w:type="dxa"/>
          </w:tcPr>
          <w:p w:rsidR="00263750" w:rsidRDefault="007D1FD7" w:rsidP="00B9120F">
            <w:pPr>
              <w:jc w:val="both"/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GB"/>
              </w:rPr>
            </w:pPr>
            <w:r w:rsidRPr="00A44B92">
              <w:rPr>
                <w:rFonts w:ascii="Bookman Old Style" w:hAnsi="Bookman Old Style"/>
                <w:b/>
                <w:noProof/>
                <w:color w:val="000000" w:themeColor="text1"/>
                <w:sz w:val="24"/>
                <w:szCs w:val="24"/>
              </w:rPr>
              <w:t>PERATURAN DESA TENTANG ANGGA</w:t>
            </w:r>
            <w:r w:rsidR="00A44B92">
              <w:rPr>
                <w:rFonts w:ascii="Bookman Old Style" w:hAnsi="Bookman Old Style"/>
                <w:b/>
                <w:noProof/>
                <w:color w:val="000000" w:themeColor="text1"/>
                <w:sz w:val="24"/>
                <w:szCs w:val="24"/>
              </w:rPr>
              <w:t>RAN PENDAPATAN DAN BELANJA DESA</w:t>
            </w:r>
            <w:r w:rsidRPr="00A44B92">
              <w:rPr>
                <w:rFonts w:ascii="Bookman Old Style" w:hAnsi="Bookman Old Style"/>
                <w:b/>
                <w:noProof/>
                <w:color w:val="000000" w:themeColor="text1"/>
                <w:sz w:val="24"/>
                <w:szCs w:val="24"/>
              </w:rPr>
              <w:t xml:space="preserve"> TAHUN ANGGARAN </w:t>
            </w:r>
            <w:r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202</w:t>
            </w:r>
            <w:r w:rsidR="009506DF"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id-ID"/>
              </w:rPr>
              <w:t>2</w:t>
            </w:r>
            <w:r w:rsidR="00433292"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GB"/>
              </w:rPr>
              <w:t>.</w:t>
            </w:r>
          </w:p>
          <w:p w:rsidR="00F5478C" w:rsidRPr="00263750" w:rsidRDefault="00F5478C" w:rsidP="00B9120F">
            <w:pPr>
              <w:spacing w:line="360" w:lineRule="auto"/>
              <w:jc w:val="both"/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="00B9120F" w:rsidRDefault="00B9120F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</w:p>
    <w:p w:rsidR="007D1FD7" w:rsidRPr="00A44B92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>Pasal 1</w:t>
      </w:r>
    </w:p>
    <w:p w:rsidR="008F5F7F" w:rsidRPr="00A44B92" w:rsidRDefault="007D1FD7" w:rsidP="00985DDF">
      <w:pPr>
        <w:spacing w:after="0"/>
        <w:ind w:left="2127"/>
        <w:jc w:val="both"/>
        <w:rPr>
          <w:rFonts w:ascii="Bookman Old Style" w:hAnsi="Bookman Old Style"/>
          <w:color w:val="000000" w:themeColor="text1"/>
          <w:sz w:val="24"/>
          <w:szCs w:val="24"/>
          <w:lang w:val="id-ID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 xml:space="preserve">Anggaran Pendapatan dan Belanja Desa </w:t>
      </w:r>
      <w:r w:rsidR="00EE476A" w:rsidRPr="00A44B92">
        <w:rPr>
          <w:rFonts w:ascii="Bookman Old Style" w:hAnsi="Bookman Old Style"/>
          <w:color w:val="000000" w:themeColor="text1"/>
          <w:sz w:val="24"/>
          <w:szCs w:val="24"/>
          <w:lang w:val="id-ID"/>
        </w:rPr>
        <w:t>Bulo</w:t>
      </w:r>
      <w:r w:rsidR="00226A41" w:rsidRPr="00A44B92">
        <w:rPr>
          <w:rFonts w:ascii="Bookman Old Style" w:hAnsi="Bookman Old Style"/>
          <w:color w:val="000000" w:themeColor="text1"/>
          <w:sz w:val="24"/>
          <w:szCs w:val="24"/>
          <w:lang w:val="en-GB"/>
        </w:rPr>
        <w:t xml:space="preserve"> </w:t>
      </w:r>
      <w:r w:rsidR="008F5F7F" w:rsidRPr="00A44B92">
        <w:rPr>
          <w:rFonts w:ascii="Bookman Old Style" w:hAnsi="Bookman Old Style"/>
          <w:color w:val="000000" w:themeColor="text1"/>
          <w:sz w:val="24"/>
          <w:szCs w:val="24"/>
          <w:lang w:val="id-ID"/>
        </w:rPr>
        <w:t>Tahun</w:t>
      </w:r>
    </w:p>
    <w:p w:rsidR="007D1FD7" w:rsidRPr="00A44B92" w:rsidRDefault="007D1FD7" w:rsidP="00985DDF">
      <w:pPr>
        <w:spacing w:after="0"/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 xml:space="preserve">Anggaran </w:t>
      </w:r>
      <w:r w:rsidRPr="00A44B92">
        <w:rPr>
          <w:rFonts w:ascii="Bookman Old Style" w:hAnsi="Bookman Old Style"/>
          <w:color w:val="000000" w:themeColor="text1"/>
          <w:sz w:val="24"/>
          <w:szCs w:val="24"/>
        </w:rPr>
        <w:t>202</w:t>
      </w:r>
      <w:r w:rsidR="002B5C69" w:rsidRPr="00A44B92">
        <w:rPr>
          <w:rFonts w:ascii="Bookman Old Style" w:hAnsi="Bookman Old Style"/>
          <w:color w:val="000000" w:themeColor="text1"/>
          <w:sz w:val="24"/>
          <w:szCs w:val="24"/>
          <w:lang w:val="id-ID"/>
        </w:rPr>
        <w:t>2</w:t>
      </w: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 xml:space="preserve"> adalah sebagai berikut :            </w:t>
      </w:r>
    </w:p>
    <w:tbl>
      <w:tblPr>
        <w:tblStyle w:val="TableGrid"/>
        <w:tblW w:w="6237" w:type="dxa"/>
        <w:tblInd w:w="22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567"/>
        <w:gridCol w:w="2410"/>
      </w:tblGrid>
      <w:tr w:rsidR="00A44B92" w:rsidRPr="00A44B92" w:rsidTr="00186E0B">
        <w:tc>
          <w:tcPr>
            <w:tcW w:w="3260" w:type="dxa"/>
          </w:tcPr>
          <w:p w:rsidR="007D1FD7" w:rsidRPr="00A44B92" w:rsidRDefault="007D1FD7" w:rsidP="00A549CF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Pendapatan Desa</w:t>
            </w:r>
          </w:p>
        </w:tc>
        <w:tc>
          <w:tcPr>
            <w:tcW w:w="56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Rp</w:t>
            </w:r>
          </w:p>
        </w:tc>
        <w:tc>
          <w:tcPr>
            <w:tcW w:w="2410" w:type="dxa"/>
          </w:tcPr>
          <w:p w:rsidR="007D1FD7" w:rsidRPr="00572636" w:rsidRDefault="00572636" w:rsidP="00A8141F">
            <w:pPr>
              <w:jc w:val="right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1.597.413.400</w:t>
            </w:r>
          </w:p>
        </w:tc>
      </w:tr>
      <w:tr w:rsidR="00A44B92" w:rsidRPr="00A44B92" w:rsidTr="00186E0B">
        <w:tc>
          <w:tcPr>
            <w:tcW w:w="3260" w:type="dxa"/>
          </w:tcPr>
          <w:p w:rsidR="007D1FD7" w:rsidRPr="00A44B92" w:rsidRDefault="007D1FD7" w:rsidP="00A549CF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Belanja Desa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Rp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D1FD7" w:rsidRPr="00572636" w:rsidRDefault="004E05E7" w:rsidP="008F5F7F">
            <w:pPr>
              <w:jc w:val="right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1.655.100</w:t>
            </w:r>
            <w:r w:rsidR="0057263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.459</w:t>
            </w:r>
          </w:p>
        </w:tc>
      </w:tr>
      <w:tr w:rsidR="00A44B92" w:rsidRPr="00A44B92" w:rsidTr="00186E0B">
        <w:tc>
          <w:tcPr>
            <w:tcW w:w="3260" w:type="dxa"/>
          </w:tcPr>
          <w:p w:rsidR="007D1FD7" w:rsidRPr="00A44B92" w:rsidRDefault="007D1FD7" w:rsidP="00A549CF">
            <w:pPr>
              <w:ind w:left="426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Surpuls/Defisit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Rp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D1FD7" w:rsidRPr="00572636" w:rsidRDefault="004E05E7" w:rsidP="00442777">
            <w:pPr>
              <w:jc w:val="right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 (57.687</w:t>
            </w:r>
            <w:r w:rsidR="0057263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.059)</w:t>
            </w:r>
          </w:p>
        </w:tc>
      </w:tr>
      <w:tr w:rsidR="00A44B92" w:rsidRPr="00A44B92" w:rsidTr="00186E0B">
        <w:tc>
          <w:tcPr>
            <w:tcW w:w="3260" w:type="dxa"/>
          </w:tcPr>
          <w:p w:rsidR="007D1FD7" w:rsidRPr="00A44B92" w:rsidRDefault="007D1FD7" w:rsidP="00A549CF">
            <w:pPr>
              <w:pStyle w:val="ListParagraph"/>
              <w:numPr>
                <w:ilvl w:val="0"/>
                <w:numId w:val="5"/>
              </w:numPr>
              <w:ind w:left="426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Pembiayaan</w:t>
            </w:r>
          </w:p>
        </w:tc>
        <w:tc>
          <w:tcPr>
            <w:tcW w:w="56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7D1FD7" w:rsidRPr="00A44B92" w:rsidRDefault="007D1FD7" w:rsidP="00A549CF">
            <w:pPr>
              <w:jc w:val="right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</w:tr>
      <w:tr w:rsidR="00A44B92" w:rsidRPr="00A44B92" w:rsidTr="00186E0B">
        <w:tc>
          <w:tcPr>
            <w:tcW w:w="3260" w:type="dxa"/>
          </w:tcPr>
          <w:p w:rsidR="007D1FD7" w:rsidRPr="00A44B92" w:rsidRDefault="007D1FD7" w:rsidP="00A549CF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Penerimaan Pembiayaan</w:t>
            </w:r>
          </w:p>
        </w:tc>
        <w:tc>
          <w:tcPr>
            <w:tcW w:w="567" w:type="dxa"/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Rp</w:t>
            </w:r>
          </w:p>
        </w:tc>
        <w:tc>
          <w:tcPr>
            <w:tcW w:w="2410" w:type="dxa"/>
          </w:tcPr>
          <w:p w:rsidR="007D1FD7" w:rsidRPr="00572636" w:rsidRDefault="004E05E7" w:rsidP="00575E39">
            <w:pPr>
              <w:jc w:val="right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77.687</w:t>
            </w:r>
            <w:r w:rsidR="0057263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.059</w:t>
            </w:r>
          </w:p>
        </w:tc>
      </w:tr>
      <w:tr w:rsidR="00A44B92" w:rsidRPr="00A44B92" w:rsidTr="00186E0B">
        <w:tc>
          <w:tcPr>
            <w:tcW w:w="3260" w:type="dxa"/>
          </w:tcPr>
          <w:p w:rsidR="007D1FD7" w:rsidRPr="00A44B92" w:rsidRDefault="007D1FD7" w:rsidP="00A549CF">
            <w:pPr>
              <w:pStyle w:val="ListParagraph"/>
              <w:numPr>
                <w:ilvl w:val="0"/>
                <w:numId w:val="6"/>
              </w:num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Pengeluaran Pembiayaan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Rp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D1FD7" w:rsidRPr="00572636" w:rsidRDefault="00572636" w:rsidP="008F5F7F">
            <w:pPr>
              <w:jc w:val="right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20.000.000</w:t>
            </w:r>
          </w:p>
        </w:tc>
      </w:tr>
      <w:tr w:rsidR="00A44B92" w:rsidRPr="00A44B92" w:rsidTr="00186E0B">
        <w:tc>
          <w:tcPr>
            <w:tcW w:w="3260" w:type="dxa"/>
          </w:tcPr>
          <w:p w:rsidR="007D1FD7" w:rsidRPr="00A44B92" w:rsidRDefault="007D1FD7" w:rsidP="00A549CF">
            <w:pPr>
              <w:pStyle w:val="ListParagraph"/>
              <w:ind w:left="426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Selisih Pembiayaan (a-b)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Rp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D1FD7" w:rsidRPr="00A44B92" w:rsidRDefault="006522FF" w:rsidP="00572636">
            <w:pPr>
              <w:jc w:val="right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  <w:t xml:space="preserve"> </w:t>
            </w:r>
            <w:r w:rsidR="004E05E7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57.687</w:t>
            </w:r>
            <w:r w:rsidR="00572636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.059</w:t>
            </w:r>
          </w:p>
        </w:tc>
      </w:tr>
      <w:tr w:rsidR="00A44B92" w:rsidRPr="00A44B92" w:rsidTr="006522FF">
        <w:tc>
          <w:tcPr>
            <w:tcW w:w="3260" w:type="dxa"/>
          </w:tcPr>
          <w:p w:rsidR="007D1FD7" w:rsidRPr="00A44B92" w:rsidRDefault="007D1FD7" w:rsidP="00A549CF">
            <w:pPr>
              <w:pStyle w:val="ListParagraph"/>
              <w:ind w:left="426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Sisa Lebih/(Kurang) Perhitungan Anggaran</w:t>
            </w:r>
          </w:p>
        </w:tc>
        <w:tc>
          <w:tcPr>
            <w:tcW w:w="567" w:type="dxa"/>
            <w:tcBorders>
              <w:bottom w:val="nil"/>
            </w:tcBorders>
          </w:tcPr>
          <w:p w:rsidR="007D1FD7" w:rsidRPr="00A44B92" w:rsidRDefault="007D1FD7" w:rsidP="00A549CF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Rp</w:t>
            </w:r>
          </w:p>
        </w:tc>
        <w:tc>
          <w:tcPr>
            <w:tcW w:w="2410" w:type="dxa"/>
            <w:tcBorders>
              <w:bottom w:val="nil"/>
            </w:tcBorders>
          </w:tcPr>
          <w:p w:rsidR="007D1FD7" w:rsidRPr="00A44B92" w:rsidRDefault="001F5237" w:rsidP="00A549CF">
            <w:pPr>
              <w:jc w:val="right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</w:pP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  <w:t>0</w:t>
            </w:r>
          </w:p>
        </w:tc>
      </w:tr>
    </w:tbl>
    <w:p w:rsidR="007D1FD7" w:rsidRPr="00A44B92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>Pasal 2</w:t>
      </w:r>
    </w:p>
    <w:p w:rsidR="00EE476A" w:rsidRPr="00A44B92" w:rsidRDefault="007D1FD7" w:rsidP="00EE476A">
      <w:pPr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  <w:lang w:val="id-ID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 xml:space="preserve">Uraian lebih lanjut </w:t>
      </w:r>
      <w:r w:rsidR="00A44B92">
        <w:rPr>
          <w:rFonts w:ascii="Bookman Old Style" w:hAnsi="Bookman Old Style"/>
          <w:noProof/>
          <w:color w:val="000000" w:themeColor="text1"/>
          <w:sz w:val="24"/>
          <w:szCs w:val="24"/>
        </w:rPr>
        <w:t xml:space="preserve">tentang </w:t>
      </w: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Anggaran Pendapatan dan Belanja Desa sebagaimana dimaksud dalam Pasal 1 tercantum dalam L</w:t>
      </w:r>
      <w:r w:rsidR="00A44B92">
        <w:rPr>
          <w:rFonts w:ascii="Bookman Old Style" w:hAnsi="Bookman Old Style"/>
          <w:noProof/>
          <w:color w:val="000000" w:themeColor="text1"/>
          <w:sz w:val="24"/>
          <w:szCs w:val="24"/>
        </w:rPr>
        <w:t>ampiran yang merupakan bagian tida</w:t>
      </w: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k terpisahkan dari Peraturan Desa ini.</w:t>
      </w:r>
    </w:p>
    <w:p w:rsidR="007D1FD7" w:rsidRPr="00A44B92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>Pasal 3</w:t>
      </w:r>
    </w:p>
    <w:p w:rsidR="007D1FD7" w:rsidRPr="00A44B92" w:rsidRDefault="007D1FD7" w:rsidP="00985DDF">
      <w:pPr>
        <w:keepNext/>
        <w:spacing w:after="0"/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Lampiran sebagaimana dimaksud dalam Pasal 2 memuat:</w:t>
      </w:r>
    </w:p>
    <w:p w:rsidR="007D1FD7" w:rsidRPr="00A44B92" w:rsidRDefault="007D1FD7" w:rsidP="00FC6D23">
      <w:pPr>
        <w:pStyle w:val="ListParagraph"/>
        <w:numPr>
          <w:ilvl w:val="0"/>
          <w:numId w:val="1"/>
        </w:numPr>
        <w:ind w:left="2552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APB Desa;</w:t>
      </w:r>
    </w:p>
    <w:p w:rsidR="007D1FD7" w:rsidRPr="00A44B92" w:rsidRDefault="00A44B92" w:rsidP="00FC6D23">
      <w:pPr>
        <w:pStyle w:val="ListParagraph"/>
        <w:numPr>
          <w:ilvl w:val="0"/>
          <w:numId w:val="1"/>
        </w:numPr>
        <w:ind w:left="2552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</w:rPr>
        <w:t>d</w:t>
      </w:r>
      <w:r w:rsidR="007D1FD7"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aftar Pe</w:t>
      </w:r>
      <w:r>
        <w:rPr>
          <w:rFonts w:ascii="Bookman Old Style" w:hAnsi="Bookman Old Style"/>
          <w:noProof/>
          <w:color w:val="000000" w:themeColor="text1"/>
          <w:sz w:val="24"/>
          <w:szCs w:val="24"/>
        </w:rPr>
        <w:t>nyertaan Modal, jika tersedia;</w:t>
      </w:r>
    </w:p>
    <w:p w:rsidR="007D1FD7" w:rsidRPr="00A44B92" w:rsidRDefault="00A44B92" w:rsidP="00FC6D23">
      <w:pPr>
        <w:pStyle w:val="ListParagraph"/>
        <w:numPr>
          <w:ilvl w:val="0"/>
          <w:numId w:val="1"/>
        </w:numPr>
        <w:ind w:left="2552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</w:rPr>
        <w:t>d</w:t>
      </w:r>
      <w:r w:rsidR="007D1FD7"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aftar Dana Cadangan</w:t>
      </w:r>
      <w:r>
        <w:rPr>
          <w:rFonts w:ascii="Bookman Old Style" w:hAnsi="Bookman Old Style"/>
          <w:noProof/>
          <w:color w:val="000000" w:themeColor="text1"/>
          <w:sz w:val="24"/>
          <w:szCs w:val="24"/>
        </w:rPr>
        <w:t>, jika tersedia</w:t>
      </w:r>
      <w:r w:rsidR="007D1FD7"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;</w:t>
      </w:r>
    </w:p>
    <w:p w:rsidR="007D1FD7" w:rsidRPr="00A44B92" w:rsidRDefault="00A44B92" w:rsidP="00FC6D23">
      <w:pPr>
        <w:pStyle w:val="ListParagraph"/>
        <w:numPr>
          <w:ilvl w:val="0"/>
          <w:numId w:val="1"/>
        </w:numPr>
        <w:ind w:left="2552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</w:rPr>
        <w:t>d</w:t>
      </w:r>
      <w:r w:rsidR="007D1FD7"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aftar kegiatan yang belum dilaksanakan di tahun anggaran sebelumnya.</w:t>
      </w:r>
    </w:p>
    <w:p w:rsidR="007D1FD7" w:rsidRPr="00A44B92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>Pasal 4</w:t>
      </w:r>
    </w:p>
    <w:p w:rsidR="007D1FD7" w:rsidRPr="00A44B92" w:rsidRDefault="007D1FD7" w:rsidP="00985DDF">
      <w:pPr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Kepala Desa menetapkan Peraturan Kepala Desa tentang Penjabaran Anggaran Pendapatan dan Belanja Desa sebagai landasan operasional pelaksanaan APB Desa.</w:t>
      </w:r>
    </w:p>
    <w:p w:rsidR="007D1FD7" w:rsidRPr="00A44B92" w:rsidRDefault="007D1FD7" w:rsidP="005F3659">
      <w:pPr>
        <w:keepNext/>
        <w:spacing w:after="0"/>
        <w:ind w:left="2127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>Pasal 5</w:t>
      </w:r>
    </w:p>
    <w:p w:rsidR="00263750" w:rsidRPr="00263750" w:rsidRDefault="007D1FD7" w:rsidP="00263750">
      <w:pPr>
        <w:pStyle w:val="ListParagraph"/>
        <w:numPr>
          <w:ilvl w:val="0"/>
          <w:numId w:val="2"/>
        </w:numPr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Pemerintah Desa dapat melaksanakan kegiatan untuk penanggulangan bencana, keadaan darurat, dan mendesak.</w:t>
      </w:r>
    </w:p>
    <w:p w:rsidR="00F5478C" w:rsidRPr="00E729BC" w:rsidRDefault="007D1FD7" w:rsidP="00F5478C">
      <w:pPr>
        <w:pStyle w:val="ListParagraph"/>
        <w:numPr>
          <w:ilvl w:val="0"/>
          <w:numId w:val="2"/>
        </w:numPr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Pendanaan kegiatan sebagaimana dimaksud pada ayat (1) menggunakan anggaran jenis belanja tidak terduga.</w:t>
      </w:r>
    </w:p>
    <w:p w:rsidR="007D1FD7" w:rsidRPr="00A44B92" w:rsidRDefault="007D1FD7" w:rsidP="00F5478C">
      <w:pPr>
        <w:pStyle w:val="ListParagraph"/>
        <w:numPr>
          <w:ilvl w:val="0"/>
          <w:numId w:val="2"/>
        </w:numPr>
        <w:spacing w:line="240" w:lineRule="auto"/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Pemerintah Desa dapat melakukan kegiatan penanggulangan bencana, keadaan darurat, dan mendesak yang belum tersedia anggarannya, yang selanjutnya diusulkan dalam rancangan Peraturan Desa tentang Perubahan APBDesa.</w:t>
      </w:r>
    </w:p>
    <w:p w:rsidR="007D1FD7" w:rsidRPr="00A44B92" w:rsidRDefault="007D1FD7" w:rsidP="00F5478C">
      <w:pPr>
        <w:pStyle w:val="ListParagraph"/>
        <w:numPr>
          <w:ilvl w:val="0"/>
          <w:numId w:val="2"/>
        </w:numPr>
        <w:spacing w:line="240" w:lineRule="auto"/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Kegiatan sebagaimana dimaksud pada ayat (1) harus memenuhi kriteria:</w:t>
      </w:r>
    </w:p>
    <w:p w:rsidR="007D1FD7" w:rsidRPr="00A44B92" w:rsidRDefault="007D1FD7" w:rsidP="00F5478C">
      <w:pPr>
        <w:pStyle w:val="ListParagraph"/>
        <w:numPr>
          <w:ilvl w:val="0"/>
          <w:numId w:val="3"/>
        </w:numPr>
        <w:spacing w:line="240" w:lineRule="auto"/>
        <w:ind w:left="2552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bukan merupakan kegiatan normal dari aktivitas pemerintah Desa dan tidak dapat diprediksi sebelumnya;</w:t>
      </w:r>
    </w:p>
    <w:p w:rsidR="007D1FD7" w:rsidRDefault="007D1FD7" w:rsidP="00F5478C">
      <w:pPr>
        <w:pStyle w:val="ListParagraph"/>
        <w:numPr>
          <w:ilvl w:val="0"/>
          <w:numId w:val="3"/>
        </w:numPr>
        <w:spacing w:line="240" w:lineRule="auto"/>
        <w:ind w:left="2552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tidak diharapkan terjadi secara berulang;</w:t>
      </w:r>
    </w:p>
    <w:p w:rsidR="00B9120F" w:rsidRPr="00B9120F" w:rsidRDefault="00B9120F" w:rsidP="00B9120F">
      <w:pPr>
        <w:spacing w:line="240" w:lineRule="auto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</w:p>
    <w:p w:rsidR="007D1FD7" w:rsidRPr="00A44B92" w:rsidRDefault="007D1FD7" w:rsidP="00F5478C">
      <w:pPr>
        <w:pStyle w:val="ListParagraph"/>
        <w:numPr>
          <w:ilvl w:val="0"/>
          <w:numId w:val="3"/>
        </w:numPr>
        <w:spacing w:line="240" w:lineRule="auto"/>
        <w:ind w:left="2552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berada diluar kendali dan pengaruh pemerintah Desa;</w:t>
      </w:r>
    </w:p>
    <w:p w:rsidR="007D1FD7" w:rsidRPr="00A44B92" w:rsidRDefault="007D1FD7" w:rsidP="00F5478C">
      <w:pPr>
        <w:pStyle w:val="ListParagraph"/>
        <w:numPr>
          <w:ilvl w:val="0"/>
          <w:numId w:val="3"/>
        </w:numPr>
        <w:spacing w:line="240" w:lineRule="auto"/>
        <w:ind w:left="2552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memiliki dampak yang signifikan terhadap anggaran dalam rangka pemulihan yang disebabkan oleh kejadian luar b</w:t>
      </w:r>
      <w:r w:rsidR="00A44B92">
        <w:rPr>
          <w:rFonts w:ascii="Bookman Old Style" w:hAnsi="Bookman Old Style"/>
          <w:noProof/>
          <w:color w:val="000000" w:themeColor="text1"/>
          <w:sz w:val="24"/>
          <w:szCs w:val="24"/>
        </w:rPr>
        <w:t>iasa dan/atau permasalahan sosi</w:t>
      </w: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al; dan</w:t>
      </w:r>
    </w:p>
    <w:p w:rsidR="00EE476A" w:rsidRPr="00A44B92" w:rsidRDefault="007D1FD7" w:rsidP="00F5478C">
      <w:pPr>
        <w:pStyle w:val="ListParagraph"/>
        <w:numPr>
          <w:ilvl w:val="0"/>
          <w:numId w:val="3"/>
        </w:numPr>
        <w:spacing w:line="240" w:lineRule="auto"/>
        <w:ind w:left="2552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berskala lokal desa.</w:t>
      </w:r>
    </w:p>
    <w:p w:rsidR="00CD2322" w:rsidRPr="00A44B92" w:rsidRDefault="00CD2322" w:rsidP="00F5478C">
      <w:pPr>
        <w:pStyle w:val="ListParagraph"/>
        <w:spacing w:line="240" w:lineRule="auto"/>
        <w:ind w:left="2552"/>
        <w:jc w:val="both"/>
        <w:rPr>
          <w:rFonts w:ascii="Bookman Old Style" w:hAnsi="Bookman Old Style"/>
          <w:noProof/>
          <w:color w:val="000000" w:themeColor="text1"/>
          <w:sz w:val="24"/>
          <w:szCs w:val="24"/>
          <w:lang w:val="id-ID"/>
        </w:rPr>
      </w:pPr>
    </w:p>
    <w:p w:rsidR="007D1FD7" w:rsidRPr="00A44B92" w:rsidRDefault="007D1FD7" w:rsidP="00F5478C">
      <w:pPr>
        <w:pStyle w:val="ListParagraph"/>
        <w:keepNext/>
        <w:spacing w:after="0" w:line="240" w:lineRule="auto"/>
        <w:ind w:left="2127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>Pasal 6</w:t>
      </w:r>
    </w:p>
    <w:p w:rsidR="007D1FD7" w:rsidRPr="00A44B92" w:rsidRDefault="007D1FD7" w:rsidP="00F5478C">
      <w:pPr>
        <w:pStyle w:val="ListParagraph"/>
        <w:keepNext/>
        <w:numPr>
          <w:ilvl w:val="0"/>
          <w:numId w:val="7"/>
        </w:numPr>
        <w:spacing w:line="240" w:lineRule="auto"/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Dalam hal terjadi:</w:t>
      </w:r>
    </w:p>
    <w:p w:rsidR="007D1FD7" w:rsidRPr="00A44B92" w:rsidRDefault="007D1FD7" w:rsidP="00F5478C">
      <w:pPr>
        <w:pStyle w:val="ListParagraph"/>
        <w:numPr>
          <w:ilvl w:val="0"/>
          <w:numId w:val="4"/>
        </w:numPr>
        <w:spacing w:line="240" w:lineRule="auto"/>
        <w:ind w:left="2552" w:hanging="425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penambahan dan/atau pengurangan dalam pendapatan Desa pada tahun berjalan</w:t>
      </w:r>
      <w:r w:rsidR="00123364"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;</w:t>
      </w:r>
    </w:p>
    <w:p w:rsidR="007D1FD7" w:rsidRPr="00A44B92" w:rsidRDefault="007D1FD7" w:rsidP="00F5478C">
      <w:pPr>
        <w:pStyle w:val="ListParagraph"/>
        <w:numPr>
          <w:ilvl w:val="0"/>
          <w:numId w:val="4"/>
        </w:numPr>
        <w:spacing w:line="240" w:lineRule="auto"/>
        <w:ind w:left="2552" w:hanging="425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keadaan yang menyebabkan harus dilakukan pergeseran antar obyek belanja; dan</w:t>
      </w:r>
    </w:p>
    <w:p w:rsidR="007D1FD7" w:rsidRPr="00A44B92" w:rsidRDefault="007D1FD7" w:rsidP="00F5478C">
      <w:pPr>
        <w:pStyle w:val="ListParagraph"/>
        <w:numPr>
          <w:ilvl w:val="0"/>
          <w:numId w:val="4"/>
        </w:numPr>
        <w:spacing w:after="0" w:line="240" w:lineRule="auto"/>
        <w:ind w:left="2552" w:hanging="425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kegiatan yang belum dilaksanakan tahun sebelumnya dan menyebabkan SiLPA akan dilaksanakan dalam tahun berjalan</w:t>
      </w:r>
      <w:r w:rsidR="00A44B92">
        <w:rPr>
          <w:rFonts w:ascii="Bookman Old Style" w:hAnsi="Bookman Old Style"/>
          <w:noProof/>
          <w:color w:val="000000" w:themeColor="text1"/>
          <w:sz w:val="24"/>
          <w:szCs w:val="24"/>
        </w:rPr>
        <w:t>.</w:t>
      </w:r>
    </w:p>
    <w:p w:rsidR="007D1FD7" w:rsidRPr="00A44B92" w:rsidRDefault="007D1FD7" w:rsidP="00F5478C">
      <w:pPr>
        <w:pStyle w:val="ListParagraph"/>
        <w:numPr>
          <w:ilvl w:val="0"/>
          <w:numId w:val="7"/>
        </w:numPr>
        <w:spacing w:line="240" w:lineRule="auto"/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 xml:space="preserve">Kepala Desa dapat mendahului perubahan APBDesa dengan melakukan perubahan Peraturan Kepala Desa tentang Penjabaran APBDesa </w:t>
      </w:r>
      <w:r w:rsidR="00A44B92">
        <w:rPr>
          <w:rFonts w:ascii="Bookman Old Style" w:hAnsi="Bookman Old Style"/>
          <w:noProof/>
          <w:color w:val="000000" w:themeColor="text1"/>
          <w:sz w:val="24"/>
          <w:szCs w:val="24"/>
        </w:rPr>
        <w:t>dan memberitahukannya kepada Badan Permusyawaratan Desa</w:t>
      </w: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.</w:t>
      </w:r>
    </w:p>
    <w:p w:rsidR="007D1FD7" w:rsidRPr="00A44B92" w:rsidRDefault="007D1FD7" w:rsidP="00F5478C">
      <w:pPr>
        <w:keepNext/>
        <w:spacing w:after="0" w:line="240" w:lineRule="auto"/>
        <w:ind w:left="2127"/>
        <w:jc w:val="center"/>
        <w:rPr>
          <w:rFonts w:ascii="Bookman Old Style" w:hAnsi="Bookman Old Style"/>
          <w:b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b/>
          <w:noProof/>
          <w:color w:val="000000" w:themeColor="text1"/>
          <w:sz w:val="24"/>
          <w:szCs w:val="24"/>
        </w:rPr>
        <w:t>Pasal 7</w:t>
      </w:r>
    </w:p>
    <w:p w:rsidR="00F5478C" w:rsidRDefault="007D1FD7" w:rsidP="00F5478C">
      <w:pPr>
        <w:spacing w:line="240" w:lineRule="auto"/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Peraturan Desa ini mulai berlaku pada tanggal diundangkan.</w:t>
      </w:r>
    </w:p>
    <w:p w:rsidR="002D478F" w:rsidRPr="00A44B92" w:rsidRDefault="007D1FD7" w:rsidP="00F5478C">
      <w:pPr>
        <w:spacing w:line="240" w:lineRule="auto"/>
        <w:ind w:left="2127"/>
        <w:jc w:val="both"/>
        <w:rPr>
          <w:rFonts w:ascii="Bookman Old Style" w:hAnsi="Bookman Old Style"/>
          <w:noProof/>
          <w:color w:val="000000" w:themeColor="text1"/>
          <w:sz w:val="24"/>
          <w:szCs w:val="24"/>
        </w:rPr>
      </w:pPr>
      <w:proofErr w:type="gramStart"/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Agar setiap orang mengetahui</w:t>
      </w:r>
      <w:r w:rsidR="0080681F"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>nya</w:t>
      </w: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 xml:space="preserve">, memerintahkan pengundangan Peraturan Desa ini </w:t>
      </w:r>
      <w:r w:rsidR="0080681F"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 xml:space="preserve">dengan penempatannya dalam </w:t>
      </w:r>
      <w:r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 xml:space="preserve">Lembaran Desa </w:t>
      </w:r>
      <w:r w:rsidR="006522FF" w:rsidRPr="00A44B92">
        <w:rPr>
          <w:rFonts w:ascii="Bookman Old Style" w:hAnsi="Bookman Old Style"/>
          <w:color w:val="000000" w:themeColor="text1"/>
          <w:sz w:val="24"/>
          <w:szCs w:val="24"/>
          <w:lang w:val="id-ID"/>
        </w:rPr>
        <w:t>Bulo.</w:t>
      </w:r>
      <w:proofErr w:type="gramEnd"/>
      <w:r w:rsidR="00F2526B"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ab/>
      </w:r>
      <w:r w:rsidR="00F2526B" w:rsidRPr="00A44B92">
        <w:rPr>
          <w:rFonts w:ascii="Bookman Old Style" w:hAnsi="Bookman Old Style"/>
          <w:noProof/>
          <w:color w:val="000000" w:themeColor="text1"/>
          <w:sz w:val="24"/>
          <w:szCs w:val="24"/>
        </w:rPr>
        <w:tab/>
      </w:r>
    </w:p>
    <w:tbl>
      <w:tblPr>
        <w:tblStyle w:val="TableGrid"/>
        <w:tblW w:w="8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426"/>
        <w:gridCol w:w="3969"/>
      </w:tblGrid>
      <w:tr w:rsidR="00A44B92" w:rsidRPr="00A44B92" w:rsidTr="00A44B92">
        <w:tc>
          <w:tcPr>
            <w:tcW w:w="4077" w:type="dxa"/>
          </w:tcPr>
          <w:p w:rsidR="002D478F" w:rsidRPr="00A44B92" w:rsidRDefault="002D478F" w:rsidP="007D1FD7">
            <w:pPr>
              <w:jc w:val="both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</w:tcPr>
          <w:p w:rsidR="002D478F" w:rsidRPr="00A44B92" w:rsidRDefault="002D478F" w:rsidP="007D1FD7">
            <w:pPr>
              <w:jc w:val="both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2D478F" w:rsidRPr="00A44B92" w:rsidRDefault="002D478F" w:rsidP="00EE476A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 xml:space="preserve">Ditetapkan di </w:t>
            </w:r>
            <w:r w:rsidR="00EE476A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  <w:t>Bulo</w:t>
            </w:r>
          </w:p>
        </w:tc>
      </w:tr>
      <w:tr w:rsidR="00A44B92" w:rsidRPr="00A44B92" w:rsidTr="00A44B92">
        <w:tc>
          <w:tcPr>
            <w:tcW w:w="4077" w:type="dxa"/>
          </w:tcPr>
          <w:p w:rsidR="002D478F" w:rsidRPr="00A44B92" w:rsidRDefault="002D478F" w:rsidP="007D1FD7">
            <w:pPr>
              <w:jc w:val="both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</w:tcPr>
          <w:p w:rsidR="002D478F" w:rsidRPr="00A44B92" w:rsidRDefault="002D478F" w:rsidP="007D1FD7">
            <w:pPr>
              <w:jc w:val="both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2D478F" w:rsidRPr="00A44B92" w:rsidRDefault="00A44B92" w:rsidP="002B5C69">
            <w:pPr>
              <w:spacing w:line="360" w:lineRule="auto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p</w:t>
            </w:r>
            <w:r w:rsidR="002D478F"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ada tanggal</w:t>
            </w:r>
            <w:r w:rsidR="00EE476A"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 xml:space="preserve">, </w:t>
            </w:r>
            <w:r w:rsidR="0022642F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 xml:space="preserve">11 </w:t>
            </w:r>
            <w:r w:rsidR="00263750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 xml:space="preserve">Februari </w:t>
            </w:r>
            <w:r w:rsidR="002D478F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2</w:t>
            </w:r>
          </w:p>
        </w:tc>
      </w:tr>
      <w:tr w:rsidR="00A44B92" w:rsidRPr="00A44B92" w:rsidTr="00A44B92">
        <w:tc>
          <w:tcPr>
            <w:tcW w:w="4077" w:type="dxa"/>
          </w:tcPr>
          <w:p w:rsidR="002D478F" w:rsidRPr="00A44B92" w:rsidRDefault="002D478F" w:rsidP="007D1FD7">
            <w:pPr>
              <w:jc w:val="both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</w:tcPr>
          <w:p w:rsidR="002D478F" w:rsidRPr="00A44B92" w:rsidRDefault="0051299A" w:rsidP="007D1FD7">
            <w:pPr>
              <w:jc w:val="both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>
              <w:rPr>
                <w:i/>
                <w:noProof/>
              </w:rPr>
              <w:drawing>
                <wp:anchor distT="0" distB="0" distL="114300" distR="114300" simplePos="0" relativeHeight="251660288" behindDoc="1" locked="0" layoutInCell="1" allowOverlap="1" wp14:anchorId="25C2AB00" wp14:editId="3826D3FA">
                  <wp:simplePos x="0" y="0"/>
                  <wp:positionH relativeFrom="column">
                    <wp:posOffset>160753</wp:posOffset>
                  </wp:positionH>
                  <wp:positionV relativeFrom="paragraph">
                    <wp:posOffset>87630</wp:posOffset>
                  </wp:positionV>
                  <wp:extent cx="1511935" cy="465455"/>
                  <wp:effectExtent l="0" t="0" r="0" b="0"/>
                  <wp:wrapNone/>
                  <wp:docPr id="2" name="Picture 2" descr="Description: Description: Description: Description: Description: Description: Description: D:\UNDANGAN\IMG202005201006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escription: Description: Description: Description: Description: Description: D:\UNDANGAN\IMG202005201006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97" t="53682" r="17712" b="254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935" cy="465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9" w:type="dxa"/>
          </w:tcPr>
          <w:p w:rsidR="002D478F" w:rsidRPr="00A44B92" w:rsidRDefault="002D478F" w:rsidP="00EE476A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GB"/>
              </w:rPr>
            </w:pPr>
            <w:proofErr w:type="spellStart"/>
            <w:r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Kepala</w:t>
            </w:r>
            <w:proofErr w:type="spellEnd"/>
            <w:r w:rsidR="003E7563"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3E7563"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E476A"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id-ID"/>
              </w:rPr>
              <w:t>Bulo</w:t>
            </w:r>
            <w:r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,</w:t>
            </w:r>
          </w:p>
          <w:p w:rsidR="002D478F" w:rsidRPr="00A44B92" w:rsidRDefault="002D478F" w:rsidP="00EE476A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GB"/>
              </w:rPr>
            </w:pPr>
          </w:p>
          <w:p w:rsidR="00F5478C" w:rsidRPr="00A44B92" w:rsidRDefault="00F5478C" w:rsidP="00EE476A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GB"/>
              </w:rPr>
            </w:pPr>
          </w:p>
          <w:p w:rsidR="002D478F" w:rsidRPr="00A44B92" w:rsidRDefault="00EE476A" w:rsidP="00EE476A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</w:pPr>
            <w:r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id-ID"/>
              </w:rPr>
              <w:t>ANDI RIFAI M.</w:t>
            </w:r>
          </w:p>
        </w:tc>
      </w:tr>
      <w:tr w:rsidR="00A44B92" w:rsidRPr="00A44B92" w:rsidTr="00A44B92">
        <w:tc>
          <w:tcPr>
            <w:tcW w:w="4077" w:type="dxa"/>
          </w:tcPr>
          <w:p w:rsidR="002D478F" w:rsidRPr="00A44B92" w:rsidRDefault="002D478F" w:rsidP="00EE476A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426" w:type="dxa"/>
          </w:tcPr>
          <w:p w:rsidR="002D478F" w:rsidRPr="00A44B92" w:rsidRDefault="002D478F" w:rsidP="00B728D1">
            <w:pPr>
              <w:rPr>
                <w:rFonts w:ascii="Bookman Old Style" w:hAnsi="Bookman Old Style"/>
                <w:b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2D478F" w:rsidRPr="00A44B92" w:rsidRDefault="002D478F" w:rsidP="00B728D1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</w:pPr>
          </w:p>
        </w:tc>
      </w:tr>
      <w:tr w:rsidR="00F5478C" w:rsidRPr="00A44B92" w:rsidTr="00A44B92">
        <w:tc>
          <w:tcPr>
            <w:tcW w:w="4077" w:type="dxa"/>
          </w:tcPr>
          <w:p w:rsidR="00F5478C" w:rsidRPr="00A44B92" w:rsidRDefault="00F5478C" w:rsidP="00EE476A">
            <w:pP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 xml:space="preserve">Diundangkan di </w:t>
            </w: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  <w:t>Bulo</w:t>
            </w:r>
          </w:p>
        </w:tc>
        <w:tc>
          <w:tcPr>
            <w:tcW w:w="426" w:type="dxa"/>
          </w:tcPr>
          <w:p w:rsidR="00F5478C" w:rsidRPr="00A44B92" w:rsidRDefault="00F5478C" w:rsidP="00B728D1">
            <w:pPr>
              <w:rPr>
                <w:rFonts w:ascii="Bookman Old Style" w:hAnsi="Bookman Old Style"/>
                <w:b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F5478C" w:rsidRPr="00A44B92" w:rsidRDefault="00F5478C" w:rsidP="00B728D1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</w:pPr>
          </w:p>
        </w:tc>
      </w:tr>
      <w:tr w:rsidR="00A44B92" w:rsidRPr="00A44B92" w:rsidTr="00A44B92">
        <w:tc>
          <w:tcPr>
            <w:tcW w:w="4077" w:type="dxa"/>
          </w:tcPr>
          <w:p w:rsidR="002D478F" w:rsidRPr="00A44B92" w:rsidRDefault="00A44B92" w:rsidP="002B5C69">
            <w:pPr>
              <w:spacing w:line="360" w:lineRule="auto"/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p</w:t>
            </w:r>
            <w:r w:rsidR="002D478F"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ada tanggal</w:t>
            </w:r>
            <w:r w:rsidR="004D0F03" w:rsidRPr="00A44B92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 xml:space="preserve">, </w:t>
            </w:r>
            <w:r w:rsidR="0022642F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 xml:space="preserve">11 </w:t>
            </w:r>
            <w:r w:rsidR="00263750"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 xml:space="preserve">Februari </w:t>
            </w: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  <w:lang w:val="id-ID"/>
              </w:rPr>
              <w:t>202</w:t>
            </w:r>
            <w:r>
              <w:rPr>
                <w:rFonts w:ascii="Bookman Old Style" w:hAnsi="Bookman Old Style"/>
                <w:noProof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26" w:type="dxa"/>
          </w:tcPr>
          <w:p w:rsidR="002D478F" w:rsidRPr="00A44B92" w:rsidRDefault="002D478F" w:rsidP="00B728D1">
            <w:pPr>
              <w:rPr>
                <w:rFonts w:ascii="Bookman Old Style" w:hAnsi="Bookman Old Style"/>
                <w:b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2D478F" w:rsidRPr="00A44B92" w:rsidRDefault="002D478F" w:rsidP="00B728D1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</w:pPr>
          </w:p>
        </w:tc>
      </w:tr>
      <w:tr w:rsidR="00A44B92" w:rsidRPr="00A44B92" w:rsidTr="00A44B92">
        <w:tc>
          <w:tcPr>
            <w:tcW w:w="4077" w:type="dxa"/>
          </w:tcPr>
          <w:p w:rsidR="002D478F" w:rsidRPr="00E729BC" w:rsidRDefault="002D478F" w:rsidP="00EE476A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Sekretaris</w:t>
            </w:r>
            <w:proofErr w:type="spellEnd"/>
            <w:r w:rsidR="003E7563"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Desa</w:t>
            </w:r>
            <w:proofErr w:type="spellEnd"/>
            <w:r w:rsidR="003E7563"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E476A" w:rsidRPr="00A44B92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id-ID"/>
              </w:rPr>
              <w:t>Bulo</w:t>
            </w:r>
            <w:r w:rsidR="00E729BC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,</w:t>
            </w:r>
          </w:p>
          <w:p w:rsidR="007B631D" w:rsidRPr="00A44B92" w:rsidRDefault="007B631D" w:rsidP="00EE476A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GB"/>
              </w:rPr>
            </w:pPr>
          </w:p>
          <w:p w:rsidR="002D478F" w:rsidRDefault="002D478F" w:rsidP="00EE476A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GB"/>
              </w:rPr>
            </w:pPr>
          </w:p>
          <w:p w:rsidR="00F5478C" w:rsidRPr="00A44B92" w:rsidRDefault="00F5478C" w:rsidP="00EE476A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GB"/>
              </w:rPr>
            </w:pPr>
          </w:p>
          <w:p w:rsidR="002D478F" w:rsidRPr="00263750" w:rsidRDefault="00263750" w:rsidP="00EE476A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id-ID"/>
              </w:rPr>
              <w:t>MUHAMMAD AK</w:t>
            </w:r>
            <w: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B</w:t>
            </w:r>
            <w: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id-ID"/>
              </w:rPr>
              <w:t xml:space="preserve">AR </w:t>
            </w:r>
          </w:p>
          <w:p w:rsidR="00EE476A" w:rsidRPr="00263750" w:rsidRDefault="00EE476A" w:rsidP="00EE476A">
            <w:pPr>
              <w:rPr>
                <w:rFonts w:ascii="Bookman Old Style" w:hAnsi="Bookman Old Style"/>
                <w:b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426" w:type="dxa"/>
          </w:tcPr>
          <w:p w:rsidR="002D478F" w:rsidRPr="00A44B92" w:rsidRDefault="002D478F" w:rsidP="00B728D1">
            <w:pPr>
              <w:rPr>
                <w:rFonts w:ascii="Bookman Old Style" w:hAnsi="Bookman Old Style"/>
                <w:b/>
                <w:noProof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</w:tcPr>
          <w:p w:rsidR="002D478F" w:rsidRPr="00A44B92" w:rsidRDefault="002D478F" w:rsidP="00B728D1">
            <w:pPr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44B92" w:rsidRPr="00A44B92" w:rsidTr="00A44B92">
        <w:tc>
          <w:tcPr>
            <w:tcW w:w="8472" w:type="dxa"/>
            <w:gridSpan w:val="3"/>
          </w:tcPr>
          <w:p w:rsidR="002D478F" w:rsidRPr="00A44B92" w:rsidRDefault="00696A26" w:rsidP="00EE476A">
            <w:pPr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</w:pP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LEMBARAN DESA </w:t>
            </w:r>
            <w:r w:rsidR="00EE476A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  <w:t>BULO</w:t>
            </w:r>
            <w:r w:rsidR="002D478F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 xml:space="preserve"> </w:t>
            </w:r>
            <w:r w:rsidR="00D34B0F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TAHUN 202</w:t>
            </w:r>
            <w:r w:rsidR="00263750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>2</w:t>
            </w:r>
            <w:r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EE476A" w:rsidRPr="00A44B92">
              <w:rPr>
                <w:rFonts w:ascii="Bookman Old Style" w:hAnsi="Bookman Old Style"/>
                <w:color w:val="000000" w:themeColor="text1"/>
                <w:sz w:val="24"/>
                <w:szCs w:val="24"/>
              </w:rPr>
              <w:t>NOMOR</w:t>
            </w:r>
            <w:r w:rsidR="00263750"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  <w:t xml:space="preserve"> </w:t>
            </w:r>
            <w:r w:rsidR="002B5C69" w:rsidRPr="00A44B92">
              <w:rPr>
                <w:rFonts w:ascii="Bookman Old Style" w:hAnsi="Bookman Old Style"/>
                <w:color w:val="000000" w:themeColor="text1"/>
                <w:sz w:val="24"/>
                <w:szCs w:val="24"/>
                <w:lang w:val="id-ID"/>
              </w:rPr>
              <w:t>2</w:t>
            </w:r>
          </w:p>
        </w:tc>
      </w:tr>
    </w:tbl>
    <w:p w:rsidR="002D7403" w:rsidRPr="00A44B92" w:rsidRDefault="002D7403">
      <w:pPr>
        <w:rPr>
          <w:rFonts w:ascii="Bookman Old Style" w:hAnsi="Bookman Old Style"/>
          <w:color w:val="000000" w:themeColor="text1"/>
        </w:rPr>
      </w:pPr>
    </w:p>
    <w:sectPr w:rsidR="002D7403" w:rsidRPr="00A44B92" w:rsidSect="008E096D">
      <w:pgSz w:w="12240" w:h="20160" w:code="5"/>
      <w:pgMar w:top="1134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E1FFD"/>
    <w:multiLevelType w:val="hybridMultilevel"/>
    <w:tmpl w:val="5F469936"/>
    <w:lvl w:ilvl="0" w:tplc="FAE6CEE2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1A08501B"/>
    <w:multiLevelType w:val="hybridMultilevel"/>
    <w:tmpl w:val="E7E03D3A"/>
    <w:lvl w:ilvl="0" w:tplc="EED643D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3106A8"/>
    <w:multiLevelType w:val="hybridMultilevel"/>
    <w:tmpl w:val="AE964B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2A350E"/>
    <w:multiLevelType w:val="multilevel"/>
    <w:tmpl w:val="F1921290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2160"/>
      </w:pPr>
      <w:rPr>
        <w:rFonts w:hint="default"/>
      </w:rPr>
    </w:lvl>
  </w:abstractNum>
  <w:abstractNum w:abstractNumId="4">
    <w:nsid w:val="46851C12"/>
    <w:multiLevelType w:val="hybridMultilevel"/>
    <w:tmpl w:val="7E145E98"/>
    <w:lvl w:ilvl="0" w:tplc="9CB8EA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D37D02"/>
    <w:multiLevelType w:val="hybridMultilevel"/>
    <w:tmpl w:val="AF0ABD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7933A73"/>
    <w:multiLevelType w:val="hybridMultilevel"/>
    <w:tmpl w:val="4748E5F4"/>
    <w:lvl w:ilvl="0" w:tplc="CDF01050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>
    <w:nsid w:val="6B8B0B8E"/>
    <w:multiLevelType w:val="hybridMultilevel"/>
    <w:tmpl w:val="1A4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7D1FD7"/>
    <w:rsid w:val="000336DA"/>
    <w:rsid w:val="00035565"/>
    <w:rsid w:val="00043825"/>
    <w:rsid w:val="0005428E"/>
    <w:rsid w:val="000C7E49"/>
    <w:rsid w:val="00103551"/>
    <w:rsid w:val="001067B5"/>
    <w:rsid w:val="00106C3E"/>
    <w:rsid w:val="001218EB"/>
    <w:rsid w:val="00123364"/>
    <w:rsid w:val="00167A76"/>
    <w:rsid w:val="00186E0B"/>
    <w:rsid w:val="001A6112"/>
    <w:rsid w:val="001F5237"/>
    <w:rsid w:val="00214725"/>
    <w:rsid w:val="0022642F"/>
    <w:rsid w:val="00226A41"/>
    <w:rsid w:val="0023561D"/>
    <w:rsid w:val="002466A5"/>
    <w:rsid w:val="00263750"/>
    <w:rsid w:val="00274406"/>
    <w:rsid w:val="00293113"/>
    <w:rsid w:val="002B5C69"/>
    <w:rsid w:val="002D478F"/>
    <w:rsid w:val="002D4E1F"/>
    <w:rsid w:val="002D7403"/>
    <w:rsid w:val="002E0CFC"/>
    <w:rsid w:val="002E5572"/>
    <w:rsid w:val="00315BD1"/>
    <w:rsid w:val="00317CEA"/>
    <w:rsid w:val="00320520"/>
    <w:rsid w:val="00356687"/>
    <w:rsid w:val="003932AD"/>
    <w:rsid w:val="003D615C"/>
    <w:rsid w:val="003E2680"/>
    <w:rsid w:val="003E7563"/>
    <w:rsid w:val="00432C02"/>
    <w:rsid w:val="00433292"/>
    <w:rsid w:val="00442777"/>
    <w:rsid w:val="004714D4"/>
    <w:rsid w:val="004A082F"/>
    <w:rsid w:val="004B4E71"/>
    <w:rsid w:val="004C651F"/>
    <w:rsid w:val="004D05C6"/>
    <w:rsid w:val="004D0F03"/>
    <w:rsid w:val="004D4ADC"/>
    <w:rsid w:val="004E05E7"/>
    <w:rsid w:val="00501636"/>
    <w:rsid w:val="0051299A"/>
    <w:rsid w:val="005330EB"/>
    <w:rsid w:val="005626A3"/>
    <w:rsid w:val="005675F7"/>
    <w:rsid w:val="00572636"/>
    <w:rsid w:val="00575E39"/>
    <w:rsid w:val="005A32BE"/>
    <w:rsid w:val="005D4F48"/>
    <w:rsid w:val="005F3659"/>
    <w:rsid w:val="005F566C"/>
    <w:rsid w:val="006068D9"/>
    <w:rsid w:val="00632CBC"/>
    <w:rsid w:val="006522FF"/>
    <w:rsid w:val="00690ED0"/>
    <w:rsid w:val="00696A26"/>
    <w:rsid w:val="006B29E2"/>
    <w:rsid w:val="006D0146"/>
    <w:rsid w:val="006E3961"/>
    <w:rsid w:val="007035EF"/>
    <w:rsid w:val="007653E9"/>
    <w:rsid w:val="00771E43"/>
    <w:rsid w:val="00795E4A"/>
    <w:rsid w:val="007B631D"/>
    <w:rsid w:val="007D1FD7"/>
    <w:rsid w:val="00802B1B"/>
    <w:rsid w:val="0080681F"/>
    <w:rsid w:val="00832968"/>
    <w:rsid w:val="008448D5"/>
    <w:rsid w:val="0085766A"/>
    <w:rsid w:val="008851DD"/>
    <w:rsid w:val="008D724C"/>
    <w:rsid w:val="008E07C3"/>
    <w:rsid w:val="008E096D"/>
    <w:rsid w:val="008E2367"/>
    <w:rsid w:val="008F1DED"/>
    <w:rsid w:val="008F3EF6"/>
    <w:rsid w:val="008F4192"/>
    <w:rsid w:val="008F5F7F"/>
    <w:rsid w:val="009506DF"/>
    <w:rsid w:val="009534AF"/>
    <w:rsid w:val="00955A24"/>
    <w:rsid w:val="00961016"/>
    <w:rsid w:val="009755C6"/>
    <w:rsid w:val="0097750C"/>
    <w:rsid w:val="00981447"/>
    <w:rsid w:val="00985DDF"/>
    <w:rsid w:val="009972A0"/>
    <w:rsid w:val="009A72C2"/>
    <w:rsid w:val="009B709E"/>
    <w:rsid w:val="00A11489"/>
    <w:rsid w:val="00A15870"/>
    <w:rsid w:val="00A253EE"/>
    <w:rsid w:val="00A44B92"/>
    <w:rsid w:val="00A8141F"/>
    <w:rsid w:val="00A84E12"/>
    <w:rsid w:val="00A90964"/>
    <w:rsid w:val="00A96125"/>
    <w:rsid w:val="00AA6FF3"/>
    <w:rsid w:val="00AB50AB"/>
    <w:rsid w:val="00AC0DB9"/>
    <w:rsid w:val="00AE1863"/>
    <w:rsid w:val="00AF3AF0"/>
    <w:rsid w:val="00B279EF"/>
    <w:rsid w:val="00B65695"/>
    <w:rsid w:val="00B705CF"/>
    <w:rsid w:val="00B728D1"/>
    <w:rsid w:val="00B9120F"/>
    <w:rsid w:val="00C17085"/>
    <w:rsid w:val="00C54603"/>
    <w:rsid w:val="00C6454F"/>
    <w:rsid w:val="00C67629"/>
    <w:rsid w:val="00C71FD2"/>
    <w:rsid w:val="00C72175"/>
    <w:rsid w:val="00C840EC"/>
    <w:rsid w:val="00CA6733"/>
    <w:rsid w:val="00CD2322"/>
    <w:rsid w:val="00CE4D00"/>
    <w:rsid w:val="00D15F85"/>
    <w:rsid w:val="00D214A7"/>
    <w:rsid w:val="00D277BC"/>
    <w:rsid w:val="00D336AA"/>
    <w:rsid w:val="00D34B0F"/>
    <w:rsid w:val="00D56FC1"/>
    <w:rsid w:val="00D67D3F"/>
    <w:rsid w:val="00D92FFC"/>
    <w:rsid w:val="00DA0426"/>
    <w:rsid w:val="00DB0B1F"/>
    <w:rsid w:val="00DB4D67"/>
    <w:rsid w:val="00DC1291"/>
    <w:rsid w:val="00DC29BD"/>
    <w:rsid w:val="00E538B8"/>
    <w:rsid w:val="00E553F5"/>
    <w:rsid w:val="00E729BC"/>
    <w:rsid w:val="00EB1921"/>
    <w:rsid w:val="00EC3DB6"/>
    <w:rsid w:val="00EE476A"/>
    <w:rsid w:val="00EF1314"/>
    <w:rsid w:val="00F02412"/>
    <w:rsid w:val="00F2526B"/>
    <w:rsid w:val="00F341A9"/>
    <w:rsid w:val="00F45152"/>
    <w:rsid w:val="00F5478C"/>
    <w:rsid w:val="00F81DAE"/>
    <w:rsid w:val="00F87814"/>
    <w:rsid w:val="00FC5621"/>
    <w:rsid w:val="00FC6D23"/>
    <w:rsid w:val="00FD70FC"/>
    <w:rsid w:val="00FF1C55"/>
    <w:rsid w:val="00FF3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1FD7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7D1FD7"/>
    <w:pPr>
      <w:ind w:left="720"/>
      <w:contextualSpacing/>
    </w:pPr>
    <w:rPr>
      <w:rFonts w:eastAsia="Times New Roman" w:cs="Times New Roman"/>
    </w:rPr>
  </w:style>
  <w:style w:type="character" w:customStyle="1" w:styleId="ListParagraphChar">
    <w:name w:val="List Paragraph Char"/>
    <w:link w:val="ListParagraph"/>
    <w:uiPriority w:val="34"/>
    <w:locked/>
    <w:rsid w:val="007D1FD7"/>
    <w:rPr>
      <w:rFonts w:eastAsia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61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3D31"/>
    <w:pPr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 w:val="24"/>
      <w:szCs w:val="24"/>
      <w:lang w:val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1FD7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link w:val="ListParagraphChar"/>
    <w:uiPriority w:val="34"/>
    <w:qFormat/>
    <w:rsid w:val="007D1FD7"/>
    <w:pPr>
      <w:ind w:left="720"/>
      <w:contextualSpacing/>
    </w:pPr>
    <w:rPr>
      <w:rFonts w:eastAsia="Times New Roman" w:cs="Times New Roman"/>
    </w:rPr>
  </w:style>
  <w:style w:type="character" w:customStyle="1" w:styleId="ListParagraphChar">
    <w:name w:val="List Paragraph Char"/>
    <w:link w:val="ListParagraph"/>
    <w:uiPriority w:val="34"/>
    <w:locked/>
    <w:rsid w:val="007D1FD7"/>
    <w:rPr>
      <w:rFonts w:eastAsia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5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6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BDD8E-E6EA-48C0-B86B-8C7789FD4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4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ACER</cp:lastModifiedBy>
  <cp:revision>141</cp:revision>
  <cp:lastPrinted>2022-03-03T13:52:00Z</cp:lastPrinted>
  <dcterms:created xsi:type="dcterms:W3CDTF">2021-01-20T05:14:00Z</dcterms:created>
  <dcterms:modified xsi:type="dcterms:W3CDTF">2022-07-04T07:50:00Z</dcterms:modified>
</cp:coreProperties>
</file>